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color w:val="auto"/>
        </w:rPr>
        <w:id w:val="-1975434350"/>
        <w:docPartObj>
          <w:docPartGallery w:val="Cover Pages"/>
          <w:docPartUnique/>
        </w:docPartObj>
      </w:sdtPr>
      <w:sdtContent>
        <w:p w14:paraId="55A4F893" w14:textId="77777777" w:rsidR="001B675A" w:rsidRPr="00107F04" w:rsidRDefault="001B675A" w:rsidP="001B675A">
          <w:pPr>
            <w:rPr>
              <w:rFonts w:ascii="Times New Roman" w:hAnsi="Times New Roman" w:cs="Times New Roman"/>
              <w:color w:val="auto"/>
            </w:rPr>
          </w:pPr>
          <w:r w:rsidRPr="00107F04">
            <w:rPr>
              <w:rFonts w:ascii="Times New Roman" w:hAnsi="Times New Roman" w:cs="Times New Roman"/>
              <w:b/>
              <w:bCs/>
              <w:noProof/>
              <w:color w:val="auto"/>
            </w:rPr>
            <mc:AlternateContent>
              <mc:Choice Requires="wps">
                <w:drawing>
                  <wp:anchor distT="0" distB="0" distL="114300" distR="114300" simplePos="0" relativeHeight="251660288" behindDoc="1" locked="0" layoutInCell="1" allowOverlap="0" wp14:anchorId="54CAB99E" wp14:editId="003FCC6D">
                    <wp:simplePos x="0" y="0"/>
                    <wp:positionH relativeFrom="page">
                      <wp:posOffset>142876</wp:posOffset>
                    </wp:positionH>
                    <wp:positionV relativeFrom="margin">
                      <wp:posOffset>-3043555</wp:posOffset>
                    </wp:positionV>
                    <wp:extent cx="7143750" cy="6267450"/>
                    <wp:effectExtent l="0" t="0" r="0" b="0"/>
                    <wp:wrapNone/>
                    <wp:docPr id="14" name="Tekstfelt 14" descr="Report title"/>
                    <wp:cNvGraphicFramePr/>
                    <a:graphic xmlns:a="http://schemas.openxmlformats.org/drawingml/2006/main">
                      <a:graphicData uri="http://schemas.microsoft.com/office/word/2010/wordprocessingShape">
                        <wps:wsp>
                          <wps:cNvSpPr txBox="1"/>
                          <wps:spPr>
                            <a:xfrm>
                              <a:off x="0" y="0"/>
                              <a:ext cx="7143750" cy="6267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80C9D6" w14:textId="5055C876" w:rsidR="00E7065E" w:rsidRDefault="00E7065E" w:rsidP="00751B21">
                                <w:pPr>
                                  <w:pStyle w:val="Undertitel"/>
                                  <w:ind w:left="0" w:right="720"/>
                                </w:pPr>
                                <w:r w:rsidRPr="00BA7C18">
                                  <w:rPr>
                                    <w:sz w:val="32"/>
                                    <w:szCs w:val="32"/>
                                  </w:rPr>
                                  <w:t xml:space="preserve"> </w:t>
                                </w:r>
                                <w:r>
                                  <w:t>Pædagogisk Læreplan 20</w:t>
                                </w:r>
                                <w:r w:rsidR="00002665">
                                  <w:t>2</w:t>
                                </w:r>
                                <w:r w:rsidR="00FB15F2">
                                  <w:t>4</w:t>
                                </w:r>
                              </w:p>
                              <w:p w14:paraId="59CBE7D0" w14:textId="77777777" w:rsidR="00E7065E" w:rsidRPr="00BA7C18" w:rsidRDefault="00E7065E" w:rsidP="00751B21">
                                <w:pPr>
                                  <w:pStyle w:val="Undertitel"/>
                                  <w:ind w:left="144" w:right="720"/>
                                  <w:rPr>
                                    <w:sz w:val="32"/>
                                    <w:szCs w:val="32"/>
                                  </w:rPr>
                                </w:pPr>
                                <w:r w:rsidRPr="00BA7C18">
                                  <w:rPr>
                                    <w:sz w:val="32"/>
                                    <w:szCs w:val="32"/>
                                  </w:rPr>
                                  <w:t xml:space="preserve">For </w:t>
                                </w:r>
                                <w:r>
                                  <w:rPr>
                                    <w:sz w:val="32"/>
                                    <w:szCs w:val="32"/>
                                  </w:rPr>
                                  <w:t xml:space="preserve">Den </w:t>
                                </w:r>
                                <w:r w:rsidRPr="00BA7C18">
                                  <w:rPr>
                                    <w:sz w:val="32"/>
                                    <w:szCs w:val="32"/>
                                  </w:rPr>
                                  <w:t>Integreret institution</w:t>
                                </w:r>
                                <w:r>
                                  <w:rPr>
                                    <w:sz w:val="32"/>
                                    <w:szCs w:val="32"/>
                                  </w:rPr>
                                  <w:t>,</w:t>
                                </w:r>
                                <w:r w:rsidRPr="00BA7C18">
                                  <w:rPr>
                                    <w:sz w:val="32"/>
                                    <w:szCs w:val="32"/>
                                  </w:rPr>
                                  <w:t xml:space="preserve"> KRUDTUGLEN oG SLOTTET </w:t>
                                </w:r>
                              </w:p>
                              <w:p w14:paraId="7E8904EE" w14:textId="77777777" w:rsidR="00E7065E" w:rsidRPr="00BA7C18" w:rsidRDefault="00E7065E" w:rsidP="001B675A">
                                <w:pPr>
                                  <w:pStyle w:val="Undertitel"/>
                                  <w:ind w:left="144" w:right="720"/>
                                  <w:rPr>
                                    <w:sz w:val="32"/>
                                    <w:szCs w:val="32"/>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AB99E" id="_x0000_t202" coordsize="21600,21600" o:spt="202" path="m,l,21600r21600,l21600,xe">
                    <v:stroke joinstyle="miter"/>
                    <v:path gradientshapeok="t" o:connecttype="rect"/>
                  </v:shapetype>
                  <v:shape id="Tekstfelt 14" o:spid="_x0000_s1026" type="#_x0000_t202" alt="Report title" style="position:absolute;margin-left:11.25pt;margin-top:-239.65pt;width:562.5pt;height:49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IjXgIAAC4FAAAOAAAAZHJzL2Uyb0RvYy54bWysVE1v2zAMvQ/YfxB0X5y0XToYdYqsRYYB&#10;QVs0HXpWZKkxJosapcTOfv0o2U66bJcOu8g0P57IR1JX121t2E6hr8AWfDIac6ashLKyLwX/9rT4&#10;8IkzH4QthQGrCr5Xnl/P3r+7alyuzmADplTICMT6vHEF34Tg8izzcqNq4UfglCWjBqxFoF98yUoU&#10;DaHXJjsbj6dZA1g6BKm8J+1tZ+SzhK+1kuFea68CMwWn3EI6MZ3reGazK5G/oHCbSvZpiH/IohaV&#10;pUsPULciCLbF6g+oupIIHnQYSagz0LqSKtVA1UzGJ9WsNsKpVAuR492BJv//YOXdbuUekIX2M7TU&#10;wEhI43zuSRnraTXW8UuZMrIThfsDbaoNTJLycnJxfvmRTJJs07Pp5QX9EE52DHfowxcFNYtCwZH6&#10;kugSu6UPnevgEm+zsKiMSb0xljWEek6Qv1kI3NioUanLPcwx9SSFvVHRx9hHpVlVpgqiIs2XujHI&#10;doImQ0ipbEjFJ1zyjl6aknhLYO9/zOotwV0dw81gwyG4rixgqv4k7fL7kLLu/InzV3VHMbTrtm/p&#10;Gso9dRqhWwLv5KKibiyFDw8Caeqpg7TJ4Z4ObYBYh17ibAP482/66E/DSFbOGtqigvsfW4GKM/PV&#10;0pjGlRsEHIT1INhtfQNE/4TeCCeTSAEYzCBqhPqZFnwebyGTsJLuKvh6EG9Ct8v0QEg1nycnWiwn&#10;wtKunIzQsRtxtp7aZ4GuH8BAs3sHw36J/GQOO98YaWG+DaCrNKSR0I7FnmhayjTm/QMSt/71f/I6&#10;PnOzXwAAAP//AwBQSwMEFAAGAAgAAAAhALeL+pDjAAAADAEAAA8AAABkcnMvZG93bnJldi54bWxM&#10;j8tOwzAQRfdI/IM1SOxaJ2nTQMikQlQIIXVBy2PtxEMSNbaj2HmUr8ddwXJmju6cm21n1bKRetsY&#10;jRAuA2CkSyMbXSF8vD8v7oBZJ7QUrdGEcCYL2/z6KhOpNJM+0Hh0FfMh2qYCoXauSzm3ZU1K2KXp&#10;SPvbt+mVcH7sKy57Mflw1fIoCDZciUb7D7Xo6Kmm8nQcFMLbT/G52X8N52n3uhsPdHoZ4nCFeHsz&#10;Pz4AczS7Pxgu+l4dcu9UmEFLy1qEKIo9ibBYJ/crYBciXCd+VyDEQZIAzzP+v0T+CwAA//8DAFBL&#10;AQItABQABgAIAAAAIQC2gziS/gAAAOEBAAATAAAAAAAAAAAAAAAAAAAAAABbQ29udGVudF9UeXBl&#10;c10ueG1sUEsBAi0AFAAGAAgAAAAhADj9If/WAAAAlAEAAAsAAAAAAAAAAAAAAAAALwEAAF9yZWxz&#10;Ly5yZWxzUEsBAi0AFAAGAAgAAAAhAGhXAiNeAgAALgUAAA4AAAAAAAAAAAAAAAAALgIAAGRycy9l&#10;Mm9Eb2MueG1sUEsBAi0AFAAGAAgAAAAhALeL+pDjAAAADAEAAA8AAAAAAAAAAAAAAAAAuAQAAGRy&#10;cy9kb3ducmV2LnhtbFBLBQYAAAAABAAEAPMAAADIBQAAAAA=&#10;" o:allowoverlap="f" filled="f" stroked="f" strokeweight=".5pt">
                    <v:textbox inset="0,0,0,0">
                      <w:txbxContent>
                        <w:p w14:paraId="1A80C9D6" w14:textId="5055C876" w:rsidR="00E7065E" w:rsidRDefault="00E7065E" w:rsidP="00751B21">
                          <w:pPr>
                            <w:pStyle w:val="Undertitel"/>
                            <w:ind w:left="0" w:right="720"/>
                          </w:pPr>
                          <w:r w:rsidRPr="00BA7C18">
                            <w:rPr>
                              <w:sz w:val="32"/>
                              <w:szCs w:val="32"/>
                            </w:rPr>
                            <w:t xml:space="preserve"> </w:t>
                          </w:r>
                          <w:r>
                            <w:t>Pædagogisk Læreplan 20</w:t>
                          </w:r>
                          <w:r w:rsidR="00002665">
                            <w:t>2</w:t>
                          </w:r>
                          <w:r w:rsidR="00FB15F2">
                            <w:t>4</w:t>
                          </w:r>
                        </w:p>
                        <w:p w14:paraId="59CBE7D0" w14:textId="77777777" w:rsidR="00E7065E" w:rsidRPr="00BA7C18" w:rsidRDefault="00E7065E" w:rsidP="00751B21">
                          <w:pPr>
                            <w:pStyle w:val="Undertitel"/>
                            <w:ind w:left="144" w:right="720"/>
                            <w:rPr>
                              <w:sz w:val="32"/>
                              <w:szCs w:val="32"/>
                            </w:rPr>
                          </w:pPr>
                          <w:r w:rsidRPr="00BA7C18">
                            <w:rPr>
                              <w:sz w:val="32"/>
                              <w:szCs w:val="32"/>
                            </w:rPr>
                            <w:t xml:space="preserve">For </w:t>
                          </w:r>
                          <w:r>
                            <w:rPr>
                              <w:sz w:val="32"/>
                              <w:szCs w:val="32"/>
                            </w:rPr>
                            <w:t xml:space="preserve">Den </w:t>
                          </w:r>
                          <w:r w:rsidRPr="00BA7C18">
                            <w:rPr>
                              <w:sz w:val="32"/>
                              <w:szCs w:val="32"/>
                            </w:rPr>
                            <w:t>Integreret institution</w:t>
                          </w:r>
                          <w:r>
                            <w:rPr>
                              <w:sz w:val="32"/>
                              <w:szCs w:val="32"/>
                            </w:rPr>
                            <w:t>,</w:t>
                          </w:r>
                          <w:r w:rsidRPr="00BA7C18">
                            <w:rPr>
                              <w:sz w:val="32"/>
                              <w:szCs w:val="32"/>
                            </w:rPr>
                            <w:t xml:space="preserve"> KRUDTUGLEN oG SLOTTET </w:t>
                          </w:r>
                        </w:p>
                        <w:p w14:paraId="7E8904EE" w14:textId="77777777" w:rsidR="00E7065E" w:rsidRPr="00BA7C18" w:rsidRDefault="00E7065E" w:rsidP="001B675A">
                          <w:pPr>
                            <w:pStyle w:val="Undertitel"/>
                            <w:ind w:left="144" w:right="720"/>
                            <w:rPr>
                              <w:sz w:val="32"/>
                              <w:szCs w:val="32"/>
                            </w:rPr>
                          </w:pPr>
                        </w:p>
                      </w:txbxContent>
                    </v:textbox>
                    <w10:wrap anchorx="page" anchory="margin"/>
                  </v:shape>
                </w:pict>
              </mc:Fallback>
            </mc:AlternateContent>
          </w:r>
          <w:r w:rsidRPr="00107F04">
            <w:rPr>
              <w:rFonts w:ascii="Times New Roman" w:hAnsi="Times New Roman" w:cs="Times New Roman"/>
              <w:b/>
              <w:bCs/>
              <w:noProof/>
              <w:color w:val="auto"/>
            </w:rPr>
            <mc:AlternateContent>
              <mc:Choice Requires="wps">
                <w:drawing>
                  <wp:anchor distT="0" distB="0" distL="114300" distR="114300" simplePos="0" relativeHeight="251661312" behindDoc="0" locked="0" layoutInCell="1" allowOverlap="0" wp14:anchorId="2A9225E6" wp14:editId="43C4BA27">
                    <wp:simplePos x="0" y="0"/>
                    <wp:positionH relativeFrom="page">
                      <wp:align>center</wp:align>
                    </wp:positionH>
                    <wp:positionV relativeFrom="margin">
                      <wp:align>bottom</wp:align>
                    </wp:positionV>
                    <wp:extent cx="6858000" cy="1775460"/>
                    <wp:effectExtent l="0" t="0" r="0" b="7620"/>
                    <wp:wrapSquare wrapText="bothSides"/>
                    <wp:docPr id="15" name="Tekstfelt 15" descr="contact info"/>
                    <wp:cNvGraphicFramePr/>
                    <a:graphic xmlns:a="http://schemas.openxmlformats.org/drawingml/2006/main">
                      <a:graphicData uri="http://schemas.microsoft.com/office/word/2010/wordprocessingShape">
                        <wps:wsp>
                          <wps:cNvSpPr txBox="1"/>
                          <wps:spPr>
                            <a:xfrm>
                              <a:off x="0" y="0"/>
                              <a:ext cx="6858000" cy="1775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BAECA" w14:textId="77777777" w:rsidR="00E7065E" w:rsidRPr="00642C41" w:rsidRDefault="00000000" w:rsidP="001B675A">
                                <w:pPr>
                                  <w:pStyle w:val="Organisation"/>
                                  <w:rPr>
                                    <w:color w:val="auto"/>
                                  </w:rPr>
                                </w:pPr>
                                <w:sdt>
                                  <w:sdtPr>
                                    <w:rPr>
                                      <w:color w:val="auto"/>
                                    </w:rPr>
                                    <w:alias w:val="Firma"/>
                                    <w:tag w:val=""/>
                                    <w:id w:val="1735350181"/>
                                    <w:dataBinding w:prefixMappings="xmlns:ns0='http://schemas.openxmlformats.org/officeDocument/2006/extended-properties' " w:xpath="/ns0:Properties[1]/ns0:Company[1]" w:storeItemID="{6668398D-A668-4E3E-A5EB-62B293D839F1}"/>
                                    <w:text/>
                                  </w:sdtPr>
                                  <w:sdtContent>
                                    <w:r w:rsidR="00E7065E">
                                      <w:rPr>
                                        <w:color w:val="auto"/>
                                      </w:rPr>
                                      <w:t>Krudtuglen</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601"/>
                                  <w:gridCol w:w="3602"/>
                                  <w:gridCol w:w="3602"/>
                                </w:tblGrid>
                                <w:tr w:rsidR="00E7065E" w:rsidRPr="00642C41" w14:paraId="003EDCA1" w14:textId="77777777">
                                  <w:trPr>
                                    <w:trHeight w:hRule="exact" w:val="144"/>
                                    <w:jc w:val="right"/>
                                  </w:trPr>
                                  <w:tc>
                                    <w:tcPr>
                                      <w:tcW w:w="1666" w:type="pct"/>
                                    </w:tcPr>
                                    <w:p w14:paraId="4B3D3D2B" w14:textId="77777777" w:rsidR="00E7065E" w:rsidRPr="00642C41" w:rsidRDefault="00E7065E">
                                      <w:pPr>
                                        <w:rPr>
                                          <w:color w:val="auto"/>
                                        </w:rPr>
                                      </w:pPr>
                                    </w:p>
                                  </w:tc>
                                  <w:tc>
                                    <w:tcPr>
                                      <w:tcW w:w="1667" w:type="pct"/>
                                    </w:tcPr>
                                    <w:p w14:paraId="076086E5" w14:textId="77777777" w:rsidR="00E7065E" w:rsidRPr="00642C41" w:rsidRDefault="00E7065E">
                                      <w:pPr>
                                        <w:rPr>
                                          <w:color w:val="auto"/>
                                        </w:rPr>
                                      </w:pPr>
                                    </w:p>
                                  </w:tc>
                                  <w:tc>
                                    <w:tcPr>
                                      <w:tcW w:w="1667" w:type="pct"/>
                                    </w:tcPr>
                                    <w:p w14:paraId="1D23C4BA" w14:textId="77777777" w:rsidR="00E7065E" w:rsidRPr="00642C41" w:rsidRDefault="00E7065E">
                                      <w:pPr>
                                        <w:rPr>
                                          <w:color w:val="auto"/>
                                        </w:rPr>
                                      </w:pPr>
                                    </w:p>
                                  </w:tc>
                                </w:tr>
                                <w:tr w:rsidR="00E7065E" w:rsidRPr="00642C41" w14:paraId="5DFA663D" w14:textId="77777777">
                                  <w:trPr>
                                    <w:jc w:val="right"/>
                                  </w:trPr>
                                  <w:tc>
                                    <w:tcPr>
                                      <w:tcW w:w="1666" w:type="pct"/>
                                      <w:tcMar>
                                        <w:bottom w:w="144" w:type="dxa"/>
                                      </w:tcMar>
                                    </w:tcPr>
                                    <w:p w14:paraId="06A2C3CA" w14:textId="77777777" w:rsidR="00E7065E" w:rsidRPr="00642C41" w:rsidRDefault="00E7065E">
                                      <w:pPr>
                                        <w:pStyle w:val="Sidefod"/>
                                        <w:rPr>
                                          <w:color w:val="auto"/>
                                        </w:rPr>
                                      </w:pPr>
                                      <w:r w:rsidRPr="00642C41">
                                        <w:rPr>
                                          <w:b/>
                                          <w:bCs/>
                                          <w:color w:val="auto"/>
                                        </w:rPr>
                                        <w:t>Tlf.</w:t>
                                      </w:r>
                                      <w:r w:rsidRPr="00642C41">
                                        <w:rPr>
                                          <w:color w:val="auto"/>
                                        </w:rPr>
                                        <w:t xml:space="preserve"> </w:t>
                                      </w:r>
                                      <w:sdt>
                                        <w:sdtPr>
                                          <w:rPr>
                                            <w:color w:val="auto"/>
                                          </w:rPr>
                                          <w:alias w:val="Telefon"/>
                                          <w:tag w:val=""/>
                                          <w:id w:val="130763847"/>
                                          <w:dataBinding w:prefixMappings="xmlns:ns0='http://schemas.microsoft.com/office/2006/coverPageProps' " w:xpath="/ns0:CoverPageProperties[1]/ns0:CompanyPhone[1]" w:storeItemID="{55AF091B-3C7A-41E3-B477-F2FDAA23CFDA}"/>
                                          <w:text/>
                                        </w:sdtPr>
                                        <w:sdtContent>
                                          <w:r w:rsidR="00A75DD0">
                                            <w:rPr>
                                              <w:color w:val="auto"/>
                                            </w:rPr>
                                            <w:t>32572729</w:t>
                                          </w:r>
                                        </w:sdtContent>
                                      </w:sdt>
                                      <w:r w:rsidR="009D787C">
                                        <w:rPr>
                                          <w:color w:val="auto"/>
                                        </w:rPr>
                                        <w:t xml:space="preserve">32572729 </w:t>
                                      </w:r>
                                    </w:p>
                                    <w:p w14:paraId="2D3DD1CF" w14:textId="77777777" w:rsidR="00E7065E" w:rsidRPr="00642C41" w:rsidRDefault="00E7065E">
                                      <w:pPr>
                                        <w:pStyle w:val="Sidefod"/>
                                        <w:rPr>
                                          <w:color w:val="auto"/>
                                        </w:rPr>
                                      </w:pPr>
                                    </w:p>
                                  </w:tc>
                                  <w:sdt>
                                    <w:sdtPr>
                                      <w:rPr>
                                        <w:color w:val="auto"/>
                                      </w:rPr>
                                      <w:alias w:val="Adresse"/>
                                      <w:tag w:val=""/>
                                      <w:id w:val="-1976523539"/>
                                      <w:dataBinding w:prefixMappings="xmlns:ns0='http://schemas.microsoft.com/office/2006/coverPageProps' " w:xpath="/ns0:CoverPageProperties[1]/ns0:CompanyAddress[1]" w:storeItemID="{55AF091B-3C7A-41E3-B477-F2FDAA23CFDA}"/>
                                      <w:text w:multiLine="1"/>
                                    </w:sdtPr>
                                    <w:sdtContent>
                                      <w:tc>
                                        <w:tcPr>
                                          <w:tcW w:w="1667" w:type="pct"/>
                                          <w:tcMar>
                                            <w:bottom w:w="144" w:type="dxa"/>
                                          </w:tcMar>
                                        </w:tcPr>
                                        <w:p w14:paraId="37A6C79B" w14:textId="77777777" w:rsidR="00E7065E" w:rsidRPr="00642C41" w:rsidRDefault="00E7065E">
                                          <w:pPr>
                                            <w:pStyle w:val="Sidefod"/>
                                            <w:rPr>
                                              <w:color w:val="auto"/>
                                            </w:rPr>
                                          </w:pPr>
                                          <w:r>
                                            <w:rPr>
                                              <w:color w:val="auto"/>
                                            </w:rPr>
                                            <w:t>Artillerivej 71 A - B</w:t>
                                          </w:r>
                                        </w:p>
                                      </w:tc>
                                    </w:sdtContent>
                                  </w:sdt>
                                  <w:tc>
                                    <w:tcPr>
                                      <w:tcW w:w="1667" w:type="pct"/>
                                      <w:tcMar>
                                        <w:bottom w:w="144" w:type="dxa"/>
                                      </w:tcMar>
                                    </w:tcPr>
                                    <w:sdt>
                                      <w:sdtPr>
                                        <w:rPr>
                                          <w:color w:val="auto"/>
                                        </w:rPr>
                                        <w:alias w:val="Websted"/>
                                        <w:tag w:val=""/>
                                        <w:id w:val="-2109264395"/>
                                        <w:dataBinding w:prefixMappings="xmlns:ns0='http://purl.org/dc/elements/1.1/' xmlns:ns1='http://schemas.openxmlformats.org/package/2006/metadata/core-properties' " w:xpath="/ns1:coreProperties[1]/ns1:contentStatus[1]" w:storeItemID="{6C3C8BC8-F283-45AE-878A-BAB7291924A1}"/>
                                        <w:text/>
                                      </w:sdtPr>
                                      <w:sdtContent>
                                        <w:p w14:paraId="14444AF5" w14:textId="77777777" w:rsidR="00E7065E" w:rsidRPr="00642C41" w:rsidRDefault="00E7065E">
                                          <w:pPr>
                                            <w:pStyle w:val="Sidefod"/>
                                            <w:rPr>
                                              <w:color w:val="auto"/>
                                            </w:rPr>
                                          </w:pPr>
                                          <w:r>
                                            <w:rPr>
                                              <w:color w:val="auto"/>
                                            </w:rPr>
                                            <w:t>www.krudt-uglen.dk</w:t>
                                          </w:r>
                                        </w:p>
                                      </w:sdtContent>
                                    </w:sdt>
                                    <w:sdt>
                                      <w:sdtPr>
                                        <w:rPr>
                                          <w:color w:val="auto"/>
                                        </w:rPr>
                                        <w:alias w:val="Mail"/>
                                        <w:tag w:val=""/>
                                        <w:id w:val="1873495697"/>
                                        <w:showingPlcHdr/>
                                        <w:dataBinding w:prefixMappings="xmlns:ns0='http://schemas.microsoft.com/office/2006/coverPageProps' " w:xpath="/ns0:CoverPageProperties[1]/ns0:CompanyEmail[1]" w:storeItemID="{55AF091B-3C7A-41E3-B477-F2FDAA23CFDA}"/>
                                        <w:text/>
                                      </w:sdtPr>
                                      <w:sdtContent>
                                        <w:p w14:paraId="1AFC594C" w14:textId="77777777" w:rsidR="00E7065E" w:rsidRPr="00642C41" w:rsidRDefault="00E7065E" w:rsidP="00F1350D">
                                          <w:pPr>
                                            <w:pStyle w:val="Sidefod"/>
                                            <w:ind w:left="0"/>
                                            <w:rPr>
                                              <w:color w:val="auto"/>
                                            </w:rPr>
                                          </w:pPr>
                                          <w:r>
                                            <w:rPr>
                                              <w:color w:val="auto"/>
                                            </w:rPr>
                                            <w:t xml:space="preserve">     </w:t>
                                          </w:r>
                                        </w:p>
                                      </w:sdtContent>
                                    </w:sdt>
                                  </w:tc>
                                </w:tr>
                                <w:tr w:rsidR="00E7065E" w14:paraId="3401C807" w14:textId="77777777">
                                  <w:trPr>
                                    <w:trHeight w:hRule="exact" w:val="86"/>
                                    <w:jc w:val="right"/>
                                  </w:trPr>
                                  <w:tc>
                                    <w:tcPr>
                                      <w:tcW w:w="1666" w:type="pct"/>
                                      <w:shd w:val="clear" w:color="auto" w:fill="000000" w:themeFill="text1"/>
                                    </w:tcPr>
                                    <w:p w14:paraId="6A3123C0" w14:textId="77777777" w:rsidR="00E7065E" w:rsidRDefault="00E7065E">
                                      <w:pPr>
                                        <w:pStyle w:val="Sidefod"/>
                                      </w:pPr>
                                    </w:p>
                                  </w:tc>
                                  <w:tc>
                                    <w:tcPr>
                                      <w:tcW w:w="1667" w:type="pct"/>
                                      <w:shd w:val="clear" w:color="auto" w:fill="000000" w:themeFill="text1"/>
                                    </w:tcPr>
                                    <w:p w14:paraId="7A3564AC" w14:textId="77777777" w:rsidR="00E7065E" w:rsidRDefault="00E7065E">
                                      <w:pPr>
                                        <w:pStyle w:val="Sidefod"/>
                                      </w:pPr>
                                    </w:p>
                                  </w:tc>
                                  <w:tc>
                                    <w:tcPr>
                                      <w:tcW w:w="1667" w:type="pct"/>
                                      <w:shd w:val="clear" w:color="auto" w:fill="000000" w:themeFill="text1"/>
                                    </w:tcPr>
                                    <w:p w14:paraId="6D641836" w14:textId="77777777" w:rsidR="00E7065E" w:rsidRDefault="00E7065E">
                                      <w:pPr>
                                        <w:pStyle w:val="Sidefod"/>
                                      </w:pPr>
                                    </w:p>
                                  </w:tc>
                                </w:tr>
                              </w:tbl>
                              <w:p w14:paraId="43638A7C" w14:textId="77777777" w:rsidR="00E7065E" w:rsidRDefault="00E7065E" w:rsidP="001B675A">
                                <w:pPr>
                                  <w:pStyle w:val="Ingenafstand"/>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20000</wp14:pctHeight>
                    </wp14:sizeRelV>
                  </wp:anchor>
                </w:drawing>
              </mc:Choice>
              <mc:Fallback>
                <w:pict>
                  <v:shape w14:anchorId="2A9225E6" id="Tekstfelt 15" o:spid="_x0000_s1027" type="#_x0000_t202" alt="contact info" style="position:absolute;margin-left:0;margin-top:0;width:540pt;height:139.8pt;z-index:251661312;visibility:visible;mso-wrap-style:square;mso-width-percent:1282;mso-height-percent:200;mso-wrap-distance-left:9pt;mso-wrap-distance-top:0;mso-wrap-distance-right:9pt;mso-wrap-distance-bottom:0;mso-position-horizontal:center;mso-position-horizontal-relative:page;mso-position-vertical:bottom;mso-position-vertical-relative:margin;mso-width-percent:1282;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m5YgIAADUFAAAOAAAAZHJzL2Uyb0RvYy54bWysVE1v2zAMvQ/YfxB0X+x0SxoEdYqsRYYB&#10;RVusHXpWZCkxJosapcTOfv0o2U6KbJcOu8i0+Pj1SOrquq0N2yv0FdiCj0c5Z8pKKCu7Kfj359WH&#10;GWc+CFsKA1YV/KA8v168f3fVuLm6gC2YUiEjJ9bPG1fwbQhunmVeblUt/AicsqTUgLUI9IubrETR&#10;kPfaZBd5Ps0awNIhSOU93d52Sr5I/rVWMjxo7VVgpuCUW0gnpnMdz2xxJeYbFG5byT4N8Q9Z1KKy&#10;FPTo6lYEwXZY/eGqriSCBx1GEuoMtK6kSjVQNeP8rJqnrXAq1ULkeHekyf8/t/J+/+QekYX2M7TU&#10;wEhI4/zc02Wsp9VYxy9lykhPFB6OtKk2MEmX09lkluekkqQbX15OPk0TsdnJ3KEPXxTULAoFR+pL&#10;okvs73ygkAQdIDGahVVlTOqNsayhEB8neTI4asjC2IhVqcu9m1PqSQoHoyLG2G9Ks6pMFcSLNF/q&#10;xiDbC5oMIaWyIRWf/BI6ojQl8RbDHn/K6i3GXR1DZLDhaFxXFjBVf5Z2+WNIWXd4IvJV3VEM7bql&#10;wl91dg3lgRqO0O2Cd3JVUVPuhA+PAmn4qZG00OGBDm2AyIde4mwL+Otv9xFPM0lazhpapoL7nzuB&#10;ijPz1dK0xs0bBByE9SDYXX0D1IUxPRVOJpEMMJhB1Aj1C+35MkYhlbCSYhV8PYg3oVtpeiekWi4T&#10;iPbLiXBnn5yMrmNT4og9ty8CXT+HgUb4HoY1E/Ozceyw0dLCchdAV2lWI68diz3ftJtphPt3JC7/&#10;6/+EOr12i98AAAD//wMAUEsDBBQABgAIAAAAIQA1wNoH3gAAAAYBAAAPAAAAZHJzL2Rvd25yZXYu&#10;eG1sTI/BTsMwEETvSPyDtZW4UbuVKCHEqSpQL8ABQquKmxNvk4h4HdlOG/h6XC7tZaTRrGbeZsvR&#10;dOyAzreWJMymAhhSZXVLtYTN5/o2AeaDIq06SyjhBz0s8+urTKXaHukDD0WoWSwhnyoJTQh9yrmv&#10;GjTKT22PFLO9dUaFaF3NtVPHWG46PhdiwY1qKS40qsenBqvvYjASVi/Pd8P7rnDt1yy8bcpkK15/&#10;11LeTMbVI7CAYzgfwwk/okMemUo7kPaskxAfCf96ykQioi8lzO8fFsDzjF/i538AAAD//wMAUEsB&#10;Ai0AFAAGAAgAAAAhALaDOJL+AAAA4QEAABMAAAAAAAAAAAAAAAAAAAAAAFtDb250ZW50X1R5cGVz&#10;XS54bWxQSwECLQAUAAYACAAAACEAOP0h/9YAAACUAQAACwAAAAAAAAAAAAAAAAAvAQAAX3JlbHMv&#10;LnJlbHNQSwECLQAUAAYACAAAACEAqALJuWICAAA1BQAADgAAAAAAAAAAAAAAAAAuAgAAZHJzL2Uy&#10;b0RvYy54bWxQSwECLQAUAAYACAAAACEANcDaB94AAAAGAQAADwAAAAAAAAAAAAAAAAC8BAAAZHJz&#10;L2Rvd25yZXYueG1sUEsFBgAAAAAEAAQA8wAAAMcFAAAAAA==&#10;" o:allowoverlap="f" filled="f" stroked="f" strokeweight=".5pt">
                    <v:textbox inset="0,0,0,0">
                      <w:txbxContent>
                        <w:p w14:paraId="300BAECA" w14:textId="77777777" w:rsidR="00E7065E" w:rsidRPr="00642C41" w:rsidRDefault="00000000" w:rsidP="001B675A">
                          <w:pPr>
                            <w:pStyle w:val="Organisation"/>
                            <w:rPr>
                              <w:color w:val="auto"/>
                            </w:rPr>
                          </w:pPr>
                          <w:sdt>
                            <w:sdtPr>
                              <w:rPr>
                                <w:color w:val="auto"/>
                              </w:rPr>
                              <w:alias w:val="Firma"/>
                              <w:tag w:val=""/>
                              <w:id w:val="1735350181"/>
                              <w:dataBinding w:prefixMappings="xmlns:ns0='http://schemas.openxmlformats.org/officeDocument/2006/extended-properties' " w:xpath="/ns0:Properties[1]/ns0:Company[1]" w:storeItemID="{6668398D-A668-4E3E-A5EB-62B293D839F1}"/>
                              <w:text/>
                            </w:sdtPr>
                            <w:sdtContent>
                              <w:r w:rsidR="00E7065E">
                                <w:rPr>
                                  <w:color w:val="auto"/>
                                </w:rPr>
                                <w:t>Krudtuglen</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601"/>
                            <w:gridCol w:w="3602"/>
                            <w:gridCol w:w="3602"/>
                          </w:tblGrid>
                          <w:tr w:rsidR="00E7065E" w:rsidRPr="00642C41" w14:paraId="003EDCA1" w14:textId="77777777">
                            <w:trPr>
                              <w:trHeight w:hRule="exact" w:val="144"/>
                              <w:jc w:val="right"/>
                            </w:trPr>
                            <w:tc>
                              <w:tcPr>
                                <w:tcW w:w="1666" w:type="pct"/>
                              </w:tcPr>
                              <w:p w14:paraId="4B3D3D2B" w14:textId="77777777" w:rsidR="00E7065E" w:rsidRPr="00642C41" w:rsidRDefault="00E7065E">
                                <w:pPr>
                                  <w:rPr>
                                    <w:color w:val="auto"/>
                                  </w:rPr>
                                </w:pPr>
                              </w:p>
                            </w:tc>
                            <w:tc>
                              <w:tcPr>
                                <w:tcW w:w="1667" w:type="pct"/>
                              </w:tcPr>
                              <w:p w14:paraId="076086E5" w14:textId="77777777" w:rsidR="00E7065E" w:rsidRPr="00642C41" w:rsidRDefault="00E7065E">
                                <w:pPr>
                                  <w:rPr>
                                    <w:color w:val="auto"/>
                                  </w:rPr>
                                </w:pPr>
                              </w:p>
                            </w:tc>
                            <w:tc>
                              <w:tcPr>
                                <w:tcW w:w="1667" w:type="pct"/>
                              </w:tcPr>
                              <w:p w14:paraId="1D23C4BA" w14:textId="77777777" w:rsidR="00E7065E" w:rsidRPr="00642C41" w:rsidRDefault="00E7065E">
                                <w:pPr>
                                  <w:rPr>
                                    <w:color w:val="auto"/>
                                  </w:rPr>
                                </w:pPr>
                              </w:p>
                            </w:tc>
                          </w:tr>
                          <w:tr w:rsidR="00E7065E" w:rsidRPr="00642C41" w14:paraId="5DFA663D" w14:textId="77777777">
                            <w:trPr>
                              <w:jc w:val="right"/>
                            </w:trPr>
                            <w:tc>
                              <w:tcPr>
                                <w:tcW w:w="1666" w:type="pct"/>
                                <w:tcMar>
                                  <w:bottom w:w="144" w:type="dxa"/>
                                </w:tcMar>
                              </w:tcPr>
                              <w:p w14:paraId="06A2C3CA" w14:textId="77777777" w:rsidR="00E7065E" w:rsidRPr="00642C41" w:rsidRDefault="00E7065E">
                                <w:pPr>
                                  <w:pStyle w:val="Sidefod"/>
                                  <w:rPr>
                                    <w:color w:val="auto"/>
                                  </w:rPr>
                                </w:pPr>
                                <w:r w:rsidRPr="00642C41">
                                  <w:rPr>
                                    <w:b/>
                                    <w:bCs/>
                                    <w:color w:val="auto"/>
                                  </w:rPr>
                                  <w:t>Tlf.</w:t>
                                </w:r>
                                <w:r w:rsidRPr="00642C41">
                                  <w:rPr>
                                    <w:color w:val="auto"/>
                                  </w:rPr>
                                  <w:t xml:space="preserve"> </w:t>
                                </w:r>
                                <w:sdt>
                                  <w:sdtPr>
                                    <w:rPr>
                                      <w:color w:val="auto"/>
                                    </w:rPr>
                                    <w:alias w:val="Telefon"/>
                                    <w:tag w:val=""/>
                                    <w:id w:val="130763847"/>
                                    <w:dataBinding w:prefixMappings="xmlns:ns0='http://schemas.microsoft.com/office/2006/coverPageProps' " w:xpath="/ns0:CoverPageProperties[1]/ns0:CompanyPhone[1]" w:storeItemID="{55AF091B-3C7A-41E3-B477-F2FDAA23CFDA}"/>
                                    <w:text/>
                                  </w:sdtPr>
                                  <w:sdtContent>
                                    <w:r w:rsidR="00A75DD0">
                                      <w:rPr>
                                        <w:color w:val="auto"/>
                                      </w:rPr>
                                      <w:t>32572729</w:t>
                                    </w:r>
                                  </w:sdtContent>
                                </w:sdt>
                                <w:r w:rsidR="009D787C">
                                  <w:rPr>
                                    <w:color w:val="auto"/>
                                  </w:rPr>
                                  <w:t xml:space="preserve">32572729 </w:t>
                                </w:r>
                              </w:p>
                              <w:p w14:paraId="2D3DD1CF" w14:textId="77777777" w:rsidR="00E7065E" w:rsidRPr="00642C41" w:rsidRDefault="00E7065E">
                                <w:pPr>
                                  <w:pStyle w:val="Sidefod"/>
                                  <w:rPr>
                                    <w:color w:val="auto"/>
                                  </w:rPr>
                                </w:pPr>
                              </w:p>
                            </w:tc>
                            <w:sdt>
                              <w:sdtPr>
                                <w:rPr>
                                  <w:color w:val="auto"/>
                                </w:rPr>
                                <w:alias w:val="Adresse"/>
                                <w:tag w:val=""/>
                                <w:id w:val="-1976523539"/>
                                <w:dataBinding w:prefixMappings="xmlns:ns0='http://schemas.microsoft.com/office/2006/coverPageProps' " w:xpath="/ns0:CoverPageProperties[1]/ns0:CompanyAddress[1]" w:storeItemID="{55AF091B-3C7A-41E3-B477-F2FDAA23CFDA}"/>
                                <w:text w:multiLine="1"/>
                              </w:sdtPr>
                              <w:sdtContent>
                                <w:tc>
                                  <w:tcPr>
                                    <w:tcW w:w="1667" w:type="pct"/>
                                    <w:tcMar>
                                      <w:bottom w:w="144" w:type="dxa"/>
                                    </w:tcMar>
                                  </w:tcPr>
                                  <w:p w14:paraId="37A6C79B" w14:textId="77777777" w:rsidR="00E7065E" w:rsidRPr="00642C41" w:rsidRDefault="00E7065E">
                                    <w:pPr>
                                      <w:pStyle w:val="Sidefod"/>
                                      <w:rPr>
                                        <w:color w:val="auto"/>
                                      </w:rPr>
                                    </w:pPr>
                                    <w:r>
                                      <w:rPr>
                                        <w:color w:val="auto"/>
                                      </w:rPr>
                                      <w:t>Artillerivej 71 A - B</w:t>
                                    </w:r>
                                  </w:p>
                                </w:tc>
                              </w:sdtContent>
                            </w:sdt>
                            <w:tc>
                              <w:tcPr>
                                <w:tcW w:w="1667" w:type="pct"/>
                                <w:tcMar>
                                  <w:bottom w:w="144" w:type="dxa"/>
                                </w:tcMar>
                              </w:tcPr>
                              <w:sdt>
                                <w:sdtPr>
                                  <w:rPr>
                                    <w:color w:val="auto"/>
                                  </w:rPr>
                                  <w:alias w:val="Websted"/>
                                  <w:tag w:val=""/>
                                  <w:id w:val="-2109264395"/>
                                  <w:dataBinding w:prefixMappings="xmlns:ns0='http://purl.org/dc/elements/1.1/' xmlns:ns1='http://schemas.openxmlformats.org/package/2006/metadata/core-properties' " w:xpath="/ns1:coreProperties[1]/ns1:contentStatus[1]" w:storeItemID="{6C3C8BC8-F283-45AE-878A-BAB7291924A1}"/>
                                  <w:text/>
                                </w:sdtPr>
                                <w:sdtContent>
                                  <w:p w14:paraId="14444AF5" w14:textId="77777777" w:rsidR="00E7065E" w:rsidRPr="00642C41" w:rsidRDefault="00E7065E">
                                    <w:pPr>
                                      <w:pStyle w:val="Sidefod"/>
                                      <w:rPr>
                                        <w:color w:val="auto"/>
                                      </w:rPr>
                                    </w:pPr>
                                    <w:r>
                                      <w:rPr>
                                        <w:color w:val="auto"/>
                                      </w:rPr>
                                      <w:t>www.krudt-uglen.dk</w:t>
                                    </w:r>
                                  </w:p>
                                </w:sdtContent>
                              </w:sdt>
                              <w:sdt>
                                <w:sdtPr>
                                  <w:rPr>
                                    <w:color w:val="auto"/>
                                  </w:rPr>
                                  <w:alias w:val="Mail"/>
                                  <w:tag w:val=""/>
                                  <w:id w:val="1873495697"/>
                                  <w:showingPlcHdr/>
                                  <w:dataBinding w:prefixMappings="xmlns:ns0='http://schemas.microsoft.com/office/2006/coverPageProps' " w:xpath="/ns0:CoverPageProperties[1]/ns0:CompanyEmail[1]" w:storeItemID="{55AF091B-3C7A-41E3-B477-F2FDAA23CFDA}"/>
                                  <w:text/>
                                </w:sdtPr>
                                <w:sdtContent>
                                  <w:p w14:paraId="1AFC594C" w14:textId="77777777" w:rsidR="00E7065E" w:rsidRPr="00642C41" w:rsidRDefault="00E7065E" w:rsidP="00F1350D">
                                    <w:pPr>
                                      <w:pStyle w:val="Sidefod"/>
                                      <w:ind w:left="0"/>
                                      <w:rPr>
                                        <w:color w:val="auto"/>
                                      </w:rPr>
                                    </w:pPr>
                                    <w:r>
                                      <w:rPr>
                                        <w:color w:val="auto"/>
                                      </w:rPr>
                                      <w:t xml:space="preserve">     </w:t>
                                    </w:r>
                                  </w:p>
                                </w:sdtContent>
                              </w:sdt>
                            </w:tc>
                          </w:tr>
                          <w:tr w:rsidR="00E7065E" w14:paraId="3401C807" w14:textId="77777777">
                            <w:trPr>
                              <w:trHeight w:hRule="exact" w:val="86"/>
                              <w:jc w:val="right"/>
                            </w:trPr>
                            <w:tc>
                              <w:tcPr>
                                <w:tcW w:w="1666" w:type="pct"/>
                                <w:shd w:val="clear" w:color="auto" w:fill="000000" w:themeFill="text1"/>
                              </w:tcPr>
                              <w:p w14:paraId="6A3123C0" w14:textId="77777777" w:rsidR="00E7065E" w:rsidRDefault="00E7065E">
                                <w:pPr>
                                  <w:pStyle w:val="Sidefod"/>
                                </w:pPr>
                              </w:p>
                            </w:tc>
                            <w:tc>
                              <w:tcPr>
                                <w:tcW w:w="1667" w:type="pct"/>
                                <w:shd w:val="clear" w:color="auto" w:fill="000000" w:themeFill="text1"/>
                              </w:tcPr>
                              <w:p w14:paraId="7A3564AC" w14:textId="77777777" w:rsidR="00E7065E" w:rsidRDefault="00E7065E">
                                <w:pPr>
                                  <w:pStyle w:val="Sidefod"/>
                                </w:pPr>
                              </w:p>
                            </w:tc>
                            <w:tc>
                              <w:tcPr>
                                <w:tcW w:w="1667" w:type="pct"/>
                                <w:shd w:val="clear" w:color="auto" w:fill="000000" w:themeFill="text1"/>
                              </w:tcPr>
                              <w:p w14:paraId="6D641836" w14:textId="77777777" w:rsidR="00E7065E" w:rsidRDefault="00E7065E">
                                <w:pPr>
                                  <w:pStyle w:val="Sidefod"/>
                                </w:pPr>
                              </w:p>
                            </w:tc>
                          </w:tr>
                        </w:tbl>
                        <w:p w14:paraId="43638A7C" w14:textId="77777777" w:rsidR="00E7065E" w:rsidRDefault="00E7065E" w:rsidP="001B675A">
                          <w:pPr>
                            <w:pStyle w:val="Ingenafstand"/>
                          </w:pPr>
                        </w:p>
                      </w:txbxContent>
                    </v:textbox>
                    <w10:wrap type="square" anchorx="page" anchory="margin"/>
                  </v:shape>
                </w:pict>
              </mc:Fallback>
            </mc:AlternateContent>
          </w:r>
        </w:p>
        <w:p w14:paraId="34E108C1" w14:textId="77777777" w:rsidR="001B675A" w:rsidRPr="00107F04" w:rsidRDefault="001B675A" w:rsidP="001B675A">
          <w:pPr>
            <w:rPr>
              <w:rFonts w:ascii="Times New Roman" w:hAnsi="Times New Roman" w:cs="Times New Roman"/>
              <w:b/>
              <w:bCs/>
              <w:color w:val="auto"/>
            </w:rPr>
          </w:pPr>
          <w:r w:rsidRPr="00107F04">
            <w:rPr>
              <w:rFonts w:ascii="Times New Roman" w:hAnsi="Times New Roman" w:cs="Times New Roman"/>
              <w:color w:val="auto"/>
            </w:rPr>
            <w:br w:type="page"/>
          </w:r>
        </w:p>
      </w:sdtContent>
    </w:sdt>
    <w:sdt>
      <w:sdtPr>
        <w:rPr>
          <w:rFonts w:ascii="Times New Roman" w:eastAsiaTheme="minorEastAsia" w:hAnsi="Times New Roman" w:cs="Times New Roman"/>
          <w:b w:val="0"/>
          <w:bCs w:val="0"/>
          <w:color w:val="auto"/>
          <w:kern w:val="0"/>
          <w:sz w:val="20"/>
        </w:rPr>
        <w:id w:val="1866023298"/>
        <w:docPartObj>
          <w:docPartGallery w:val="Table of Contents"/>
          <w:docPartUnique/>
        </w:docPartObj>
      </w:sdtPr>
      <w:sdtContent>
        <w:p w14:paraId="3819966D" w14:textId="77777777" w:rsidR="001B675A" w:rsidRPr="00107F04" w:rsidRDefault="001B675A" w:rsidP="001B675A">
          <w:pPr>
            <w:pStyle w:val="Overskrift"/>
            <w:rPr>
              <w:rFonts w:ascii="Times New Roman" w:hAnsi="Times New Roman" w:cs="Times New Roman"/>
              <w:color w:val="auto"/>
            </w:rPr>
          </w:pPr>
          <w:r w:rsidRPr="00107F04">
            <w:rPr>
              <w:rFonts w:ascii="Times New Roman" w:hAnsi="Times New Roman" w:cs="Times New Roman"/>
              <w:color w:val="auto"/>
            </w:rPr>
            <w:t>Indholdsfortegnelse</w:t>
          </w:r>
        </w:p>
        <w:p w14:paraId="48ACA3EC" w14:textId="3D48AD38" w:rsidR="001B675A" w:rsidRPr="00107F04" w:rsidRDefault="001B675A" w:rsidP="001B675A">
          <w:pPr>
            <w:pStyle w:val="Indholdsfortegnelse1"/>
            <w:rPr>
              <w:rFonts w:ascii="Times New Roman" w:eastAsiaTheme="minorEastAsia" w:hAnsi="Times New Roman" w:cs="Times New Roman"/>
              <w:noProof/>
              <w:color w:val="auto"/>
              <w:kern w:val="0"/>
              <w:sz w:val="22"/>
              <w:szCs w:val="22"/>
            </w:rPr>
          </w:pPr>
          <w:r w:rsidRPr="00107F04">
            <w:rPr>
              <w:rFonts w:ascii="Times New Roman" w:hAnsi="Times New Roman" w:cs="Times New Roman"/>
              <w:color w:val="auto"/>
              <w:sz w:val="22"/>
            </w:rPr>
            <w:fldChar w:fldCharType="begin"/>
          </w:r>
          <w:r w:rsidRPr="00107F04">
            <w:rPr>
              <w:rFonts w:ascii="Times New Roman" w:hAnsi="Times New Roman" w:cs="Times New Roman"/>
              <w:color w:val="auto"/>
            </w:rPr>
            <w:instrText>TOC \o "1-1" \h \z \u</w:instrText>
          </w:r>
          <w:r w:rsidRPr="00107F04">
            <w:rPr>
              <w:rFonts w:ascii="Times New Roman" w:hAnsi="Times New Roman" w:cs="Times New Roman"/>
              <w:color w:val="auto"/>
              <w:sz w:val="22"/>
            </w:rPr>
            <w:fldChar w:fldCharType="separate"/>
          </w:r>
          <w:hyperlink w:anchor="_Toc27566395" w:history="1">
            <w:r w:rsidRPr="00107F04">
              <w:rPr>
                <w:rStyle w:val="Hyperlink"/>
                <w:rFonts w:ascii="Times New Roman" w:hAnsi="Times New Roman" w:cs="Times New Roman"/>
                <w:noProof/>
                <w:color w:val="auto"/>
              </w:rPr>
              <w:t>Læreplanens elementer</w:t>
            </w:r>
            <w:r w:rsidRPr="00107F04">
              <w:rPr>
                <w:rFonts w:ascii="Times New Roman" w:hAnsi="Times New Roman" w:cs="Times New Roman"/>
                <w:noProof/>
                <w:webHidden/>
                <w:color w:val="auto"/>
              </w:rPr>
              <w:tab/>
            </w:r>
            <w:r w:rsidRPr="00107F04">
              <w:rPr>
                <w:rFonts w:ascii="Times New Roman" w:hAnsi="Times New Roman" w:cs="Times New Roman"/>
                <w:noProof/>
                <w:webHidden/>
                <w:color w:val="auto"/>
              </w:rPr>
              <w:fldChar w:fldCharType="begin"/>
            </w:r>
            <w:r w:rsidRPr="00107F04">
              <w:rPr>
                <w:rFonts w:ascii="Times New Roman" w:hAnsi="Times New Roman" w:cs="Times New Roman"/>
                <w:noProof/>
                <w:webHidden/>
                <w:color w:val="auto"/>
              </w:rPr>
              <w:instrText xml:space="preserve"> PAGEREF _Toc27566395 \h </w:instrText>
            </w:r>
            <w:r w:rsidRPr="00107F04">
              <w:rPr>
                <w:rFonts w:ascii="Times New Roman" w:hAnsi="Times New Roman" w:cs="Times New Roman"/>
                <w:noProof/>
                <w:webHidden/>
                <w:color w:val="auto"/>
              </w:rPr>
            </w:r>
            <w:r w:rsidRPr="00107F04">
              <w:rPr>
                <w:rFonts w:ascii="Times New Roman" w:hAnsi="Times New Roman" w:cs="Times New Roman"/>
                <w:noProof/>
                <w:webHidden/>
                <w:color w:val="auto"/>
              </w:rPr>
              <w:fldChar w:fldCharType="separate"/>
            </w:r>
            <w:r w:rsidR="00BF28EF">
              <w:rPr>
                <w:rFonts w:ascii="Times New Roman" w:hAnsi="Times New Roman" w:cs="Times New Roman"/>
                <w:noProof/>
                <w:webHidden/>
                <w:color w:val="auto"/>
              </w:rPr>
              <w:t>1</w:t>
            </w:r>
            <w:r w:rsidRPr="00107F04">
              <w:rPr>
                <w:rFonts w:ascii="Times New Roman" w:hAnsi="Times New Roman" w:cs="Times New Roman"/>
                <w:noProof/>
                <w:webHidden/>
                <w:color w:val="auto"/>
              </w:rPr>
              <w:fldChar w:fldCharType="end"/>
            </w:r>
          </w:hyperlink>
        </w:p>
        <w:p w14:paraId="221963C9" w14:textId="4900575F" w:rsidR="001B675A" w:rsidRPr="00107F04" w:rsidRDefault="00000000" w:rsidP="001B675A">
          <w:pPr>
            <w:pStyle w:val="Indholdsfortegnelse1"/>
            <w:rPr>
              <w:rFonts w:ascii="Times New Roman" w:eastAsiaTheme="minorEastAsia" w:hAnsi="Times New Roman" w:cs="Times New Roman"/>
              <w:noProof/>
              <w:color w:val="auto"/>
              <w:kern w:val="0"/>
              <w:sz w:val="22"/>
              <w:szCs w:val="22"/>
            </w:rPr>
          </w:pPr>
          <w:hyperlink w:anchor="_Toc27566396" w:history="1">
            <w:r w:rsidR="001B675A" w:rsidRPr="00107F04">
              <w:rPr>
                <w:rStyle w:val="Hyperlink"/>
                <w:rFonts w:ascii="Times New Roman" w:hAnsi="Times New Roman" w:cs="Times New Roman"/>
                <w:noProof/>
                <w:color w:val="auto"/>
              </w:rPr>
              <w:t>Alsidig personlig udvikling/dannelse</w:t>
            </w:r>
            <w:r w:rsidR="001B675A" w:rsidRPr="00107F04">
              <w:rPr>
                <w:rFonts w:ascii="Times New Roman" w:hAnsi="Times New Roman" w:cs="Times New Roman"/>
                <w:noProof/>
                <w:webHidden/>
                <w:color w:val="auto"/>
              </w:rPr>
              <w:tab/>
            </w:r>
            <w:r w:rsidR="001B675A" w:rsidRPr="00107F04">
              <w:rPr>
                <w:rFonts w:ascii="Times New Roman" w:hAnsi="Times New Roman" w:cs="Times New Roman"/>
                <w:noProof/>
                <w:webHidden/>
                <w:color w:val="auto"/>
              </w:rPr>
              <w:fldChar w:fldCharType="begin"/>
            </w:r>
            <w:r w:rsidR="001B675A" w:rsidRPr="00107F04">
              <w:rPr>
                <w:rFonts w:ascii="Times New Roman" w:hAnsi="Times New Roman" w:cs="Times New Roman"/>
                <w:noProof/>
                <w:webHidden/>
                <w:color w:val="auto"/>
              </w:rPr>
              <w:instrText xml:space="preserve"> PAGEREF _Toc27566396 \h </w:instrText>
            </w:r>
            <w:r w:rsidR="001B675A" w:rsidRPr="00107F04">
              <w:rPr>
                <w:rFonts w:ascii="Times New Roman" w:hAnsi="Times New Roman" w:cs="Times New Roman"/>
                <w:noProof/>
                <w:webHidden/>
                <w:color w:val="auto"/>
              </w:rPr>
            </w:r>
            <w:r w:rsidR="001B675A" w:rsidRPr="00107F04">
              <w:rPr>
                <w:rFonts w:ascii="Times New Roman" w:hAnsi="Times New Roman" w:cs="Times New Roman"/>
                <w:noProof/>
                <w:webHidden/>
                <w:color w:val="auto"/>
              </w:rPr>
              <w:fldChar w:fldCharType="separate"/>
            </w:r>
            <w:r w:rsidR="00BF28EF">
              <w:rPr>
                <w:rFonts w:ascii="Times New Roman" w:hAnsi="Times New Roman" w:cs="Times New Roman"/>
                <w:noProof/>
                <w:webHidden/>
                <w:color w:val="auto"/>
              </w:rPr>
              <w:t>2</w:t>
            </w:r>
            <w:r w:rsidR="001B675A" w:rsidRPr="00107F04">
              <w:rPr>
                <w:rFonts w:ascii="Times New Roman" w:hAnsi="Times New Roman" w:cs="Times New Roman"/>
                <w:noProof/>
                <w:webHidden/>
                <w:color w:val="auto"/>
              </w:rPr>
              <w:fldChar w:fldCharType="end"/>
            </w:r>
          </w:hyperlink>
        </w:p>
        <w:p w14:paraId="4315E1B2" w14:textId="749D70E4" w:rsidR="001B675A" w:rsidRPr="00107F04" w:rsidRDefault="00000000" w:rsidP="001B675A">
          <w:pPr>
            <w:pStyle w:val="Indholdsfortegnelse1"/>
            <w:rPr>
              <w:rFonts w:ascii="Times New Roman" w:eastAsiaTheme="minorEastAsia" w:hAnsi="Times New Roman" w:cs="Times New Roman"/>
              <w:noProof/>
              <w:color w:val="auto"/>
              <w:kern w:val="0"/>
              <w:sz w:val="22"/>
              <w:szCs w:val="22"/>
            </w:rPr>
          </w:pPr>
          <w:hyperlink w:anchor="_Toc27566397" w:history="1">
            <w:r w:rsidR="001B675A" w:rsidRPr="00107F04">
              <w:rPr>
                <w:rStyle w:val="Hyperlink"/>
                <w:rFonts w:ascii="Times New Roman" w:hAnsi="Times New Roman" w:cs="Times New Roman"/>
                <w:noProof/>
                <w:color w:val="auto"/>
              </w:rPr>
              <w:t>Social udvikling</w:t>
            </w:r>
            <w:r w:rsidR="001B675A" w:rsidRPr="00107F04">
              <w:rPr>
                <w:rFonts w:ascii="Times New Roman" w:hAnsi="Times New Roman" w:cs="Times New Roman"/>
                <w:noProof/>
                <w:webHidden/>
                <w:color w:val="auto"/>
              </w:rPr>
              <w:tab/>
            </w:r>
            <w:r w:rsidR="001B675A" w:rsidRPr="00107F04">
              <w:rPr>
                <w:rFonts w:ascii="Times New Roman" w:hAnsi="Times New Roman" w:cs="Times New Roman"/>
                <w:noProof/>
                <w:webHidden/>
                <w:color w:val="auto"/>
              </w:rPr>
              <w:fldChar w:fldCharType="begin"/>
            </w:r>
            <w:r w:rsidR="001B675A" w:rsidRPr="00107F04">
              <w:rPr>
                <w:rFonts w:ascii="Times New Roman" w:hAnsi="Times New Roman" w:cs="Times New Roman"/>
                <w:noProof/>
                <w:webHidden/>
                <w:color w:val="auto"/>
              </w:rPr>
              <w:instrText xml:space="preserve"> PAGEREF _Toc27566397 \h </w:instrText>
            </w:r>
            <w:r w:rsidR="001B675A" w:rsidRPr="00107F04">
              <w:rPr>
                <w:rFonts w:ascii="Times New Roman" w:hAnsi="Times New Roman" w:cs="Times New Roman"/>
                <w:noProof/>
                <w:webHidden/>
                <w:color w:val="auto"/>
              </w:rPr>
            </w:r>
            <w:r w:rsidR="001B675A" w:rsidRPr="00107F04">
              <w:rPr>
                <w:rFonts w:ascii="Times New Roman" w:hAnsi="Times New Roman" w:cs="Times New Roman"/>
                <w:noProof/>
                <w:webHidden/>
                <w:color w:val="auto"/>
              </w:rPr>
              <w:fldChar w:fldCharType="separate"/>
            </w:r>
            <w:r w:rsidR="00BF28EF">
              <w:rPr>
                <w:rFonts w:ascii="Times New Roman" w:hAnsi="Times New Roman" w:cs="Times New Roman"/>
                <w:noProof/>
                <w:webHidden/>
                <w:color w:val="auto"/>
              </w:rPr>
              <w:t>6</w:t>
            </w:r>
            <w:r w:rsidR="001B675A" w:rsidRPr="00107F04">
              <w:rPr>
                <w:rFonts w:ascii="Times New Roman" w:hAnsi="Times New Roman" w:cs="Times New Roman"/>
                <w:noProof/>
                <w:webHidden/>
                <w:color w:val="auto"/>
              </w:rPr>
              <w:fldChar w:fldCharType="end"/>
            </w:r>
          </w:hyperlink>
        </w:p>
        <w:p w14:paraId="39805509" w14:textId="52C662EE" w:rsidR="001B675A" w:rsidRPr="00107F04" w:rsidRDefault="00000000" w:rsidP="001B675A">
          <w:pPr>
            <w:pStyle w:val="Indholdsfortegnelse1"/>
            <w:rPr>
              <w:rFonts w:ascii="Times New Roman" w:eastAsiaTheme="minorEastAsia" w:hAnsi="Times New Roman" w:cs="Times New Roman"/>
              <w:noProof/>
              <w:color w:val="auto"/>
              <w:kern w:val="0"/>
              <w:sz w:val="22"/>
              <w:szCs w:val="22"/>
            </w:rPr>
          </w:pPr>
          <w:hyperlink w:anchor="_Toc27566398" w:history="1">
            <w:r w:rsidR="001B675A" w:rsidRPr="00107F04">
              <w:rPr>
                <w:rStyle w:val="Hyperlink"/>
                <w:rFonts w:ascii="Times New Roman" w:hAnsi="Times New Roman" w:cs="Times New Roman"/>
                <w:noProof/>
                <w:color w:val="auto"/>
              </w:rPr>
              <w:t>Kommunikation og sprog</w:t>
            </w:r>
            <w:r w:rsidR="001B675A" w:rsidRPr="00107F04">
              <w:rPr>
                <w:rFonts w:ascii="Times New Roman" w:hAnsi="Times New Roman" w:cs="Times New Roman"/>
                <w:noProof/>
                <w:webHidden/>
                <w:color w:val="auto"/>
              </w:rPr>
              <w:tab/>
            </w:r>
            <w:r w:rsidR="001B675A" w:rsidRPr="00107F04">
              <w:rPr>
                <w:rFonts w:ascii="Times New Roman" w:hAnsi="Times New Roman" w:cs="Times New Roman"/>
                <w:noProof/>
                <w:webHidden/>
                <w:color w:val="auto"/>
              </w:rPr>
              <w:fldChar w:fldCharType="begin"/>
            </w:r>
            <w:r w:rsidR="001B675A" w:rsidRPr="00107F04">
              <w:rPr>
                <w:rFonts w:ascii="Times New Roman" w:hAnsi="Times New Roman" w:cs="Times New Roman"/>
                <w:noProof/>
                <w:webHidden/>
                <w:color w:val="auto"/>
              </w:rPr>
              <w:instrText xml:space="preserve"> PAGEREF _Toc27566398 \h </w:instrText>
            </w:r>
            <w:r w:rsidR="001B675A" w:rsidRPr="00107F04">
              <w:rPr>
                <w:rFonts w:ascii="Times New Roman" w:hAnsi="Times New Roman" w:cs="Times New Roman"/>
                <w:noProof/>
                <w:webHidden/>
                <w:color w:val="auto"/>
              </w:rPr>
            </w:r>
            <w:r w:rsidR="001B675A" w:rsidRPr="00107F04">
              <w:rPr>
                <w:rFonts w:ascii="Times New Roman" w:hAnsi="Times New Roman" w:cs="Times New Roman"/>
                <w:noProof/>
                <w:webHidden/>
                <w:color w:val="auto"/>
              </w:rPr>
              <w:fldChar w:fldCharType="separate"/>
            </w:r>
            <w:r w:rsidR="00BF28EF">
              <w:rPr>
                <w:rFonts w:ascii="Times New Roman" w:hAnsi="Times New Roman" w:cs="Times New Roman"/>
                <w:noProof/>
                <w:webHidden/>
                <w:color w:val="auto"/>
              </w:rPr>
              <w:t>10</w:t>
            </w:r>
            <w:r w:rsidR="001B675A" w:rsidRPr="00107F04">
              <w:rPr>
                <w:rFonts w:ascii="Times New Roman" w:hAnsi="Times New Roman" w:cs="Times New Roman"/>
                <w:noProof/>
                <w:webHidden/>
                <w:color w:val="auto"/>
              </w:rPr>
              <w:fldChar w:fldCharType="end"/>
            </w:r>
          </w:hyperlink>
        </w:p>
        <w:p w14:paraId="0B4B1F47" w14:textId="44A63C87" w:rsidR="001B675A" w:rsidRPr="00107F04" w:rsidRDefault="00000000" w:rsidP="001B675A">
          <w:pPr>
            <w:pStyle w:val="Indholdsfortegnelse1"/>
            <w:rPr>
              <w:rFonts w:ascii="Times New Roman" w:eastAsiaTheme="minorEastAsia" w:hAnsi="Times New Roman" w:cs="Times New Roman"/>
              <w:noProof/>
              <w:color w:val="auto"/>
              <w:kern w:val="0"/>
              <w:sz w:val="22"/>
              <w:szCs w:val="22"/>
            </w:rPr>
          </w:pPr>
          <w:hyperlink w:anchor="_Toc27566399" w:history="1">
            <w:r w:rsidR="001B675A" w:rsidRPr="00107F04">
              <w:rPr>
                <w:rStyle w:val="Hyperlink"/>
                <w:rFonts w:ascii="Times New Roman" w:hAnsi="Times New Roman" w:cs="Times New Roman"/>
                <w:noProof/>
                <w:color w:val="auto"/>
              </w:rPr>
              <w:t>Krop, sanser og bevægelse</w:t>
            </w:r>
            <w:r w:rsidR="001B675A" w:rsidRPr="00107F04">
              <w:rPr>
                <w:rFonts w:ascii="Times New Roman" w:hAnsi="Times New Roman" w:cs="Times New Roman"/>
                <w:noProof/>
                <w:webHidden/>
                <w:color w:val="auto"/>
              </w:rPr>
              <w:tab/>
            </w:r>
            <w:r w:rsidR="001B675A" w:rsidRPr="00107F04">
              <w:rPr>
                <w:rFonts w:ascii="Times New Roman" w:hAnsi="Times New Roman" w:cs="Times New Roman"/>
                <w:noProof/>
                <w:webHidden/>
                <w:color w:val="auto"/>
              </w:rPr>
              <w:fldChar w:fldCharType="begin"/>
            </w:r>
            <w:r w:rsidR="001B675A" w:rsidRPr="00107F04">
              <w:rPr>
                <w:rFonts w:ascii="Times New Roman" w:hAnsi="Times New Roman" w:cs="Times New Roman"/>
                <w:noProof/>
                <w:webHidden/>
                <w:color w:val="auto"/>
              </w:rPr>
              <w:instrText xml:space="preserve"> PAGEREF _Toc27566399 \h </w:instrText>
            </w:r>
            <w:r w:rsidR="001B675A" w:rsidRPr="00107F04">
              <w:rPr>
                <w:rFonts w:ascii="Times New Roman" w:hAnsi="Times New Roman" w:cs="Times New Roman"/>
                <w:noProof/>
                <w:webHidden/>
                <w:color w:val="auto"/>
              </w:rPr>
            </w:r>
            <w:r w:rsidR="001B675A" w:rsidRPr="00107F04">
              <w:rPr>
                <w:rFonts w:ascii="Times New Roman" w:hAnsi="Times New Roman" w:cs="Times New Roman"/>
                <w:noProof/>
                <w:webHidden/>
                <w:color w:val="auto"/>
              </w:rPr>
              <w:fldChar w:fldCharType="separate"/>
            </w:r>
            <w:r w:rsidR="00BF28EF">
              <w:rPr>
                <w:rFonts w:ascii="Times New Roman" w:hAnsi="Times New Roman" w:cs="Times New Roman"/>
                <w:noProof/>
                <w:webHidden/>
                <w:color w:val="auto"/>
              </w:rPr>
              <w:t>14</w:t>
            </w:r>
            <w:r w:rsidR="001B675A" w:rsidRPr="00107F04">
              <w:rPr>
                <w:rFonts w:ascii="Times New Roman" w:hAnsi="Times New Roman" w:cs="Times New Roman"/>
                <w:noProof/>
                <w:webHidden/>
                <w:color w:val="auto"/>
              </w:rPr>
              <w:fldChar w:fldCharType="end"/>
            </w:r>
          </w:hyperlink>
        </w:p>
        <w:p w14:paraId="5BFB9493" w14:textId="44E4E54C" w:rsidR="001B675A" w:rsidRPr="00107F04" w:rsidRDefault="00000000" w:rsidP="001B675A">
          <w:pPr>
            <w:pStyle w:val="Indholdsfortegnelse1"/>
            <w:rPr>
              <w:rFonts w:ascii="Times New Roman" w:eastAsiaTheme="minorEastAsia" w:hAnsi="Times New Roman" w:cs="Times New Roman"/>
              <w:noProof/>
              <w:color w:val="auto"/>
              <w:kern w:val="0"/>
              <w:sz w:val="22"/>
              <w:szCs w:val="22"/>
            </w:rPr>
          </w:pPr>
          <w:hyperlink w:anchor="_Toc27566400" w:history="1">
            <w:r w:rsidR="001B675A" w:rsidRPr="00107F04">
              <w:rPr>
                <w:rStyle w:val="Hyperlink"/>
                <w:rFonts w:ascii="Times New Roman" w:hAnsi="Times New Roman" w:cs="Times New Roman"/>
                <w:noProof/>
                <w:color w:val="auto"/>
              </w:rPr>
              <w:t>Kultur, æstetik og fællesskab</w:t>
            </w:r>
            <w:r w:rsidR="001B675A" w:rsidRPr="00107F04">
              <w:rPr>
                <w:rFonts w:ascii="Times New Roman" w:hAnsi="Times New Roman" w:cs="Times New Roman"/>
                <w:noProof/>
                <w:webHidden/>
                <w:color w:val="auto"/>
              </w:rPr>
              <w:tab/>
            </w:r>
            <w:r w:rsidR="001B675A" w:rsidRPr="00107F04">
              <w:rPr>
                <w:rFonts w:ascii="Times New Roman" w:hAnsi="Times New Roman" w:cs="Times New Roman"/>
                <w:noProof/>
                <w:webHidden/>
                <w:color w:val="auto"/>
              </w:rPr>
              <w:fldChar w:fldCharType="begin"/>
            </w:r>
            <w:r w:rsidR="001B675A" w:rsidRPr="00107F04">
              <w:rPr>
                <w:rFonts w:ascii="Times New Roman" w:hAnsi="Times New Roman" w:cs="Times New Roman"/>
                <w:noProof/>
                <w:webHidden/>
                <w:color w:val="auto"/>
              </w:rPr>
              <w:instrText xml:space="preserve"> PAGEREF _Toc27566400 \h </w:instrText>
            </w:r>
            <w:r w:rsidR="001B675A" w:rsidRPr="00107F04">
              <w:rPr>
                <w:rFonts w:ascii="Times New Roman" w:hAnsi="Times New Roman" w:cs="Times New Roman"/>
                <w:noProof/>
                <w:webHidden/>
                <w:color w:val="auto"/>
              </w:rPr>
            </w:r>
            <w:r w:rsidR="001B675A" w:rsidRPr="00107F04">
              <w:rPr>
                <w:rFonts w:ascii="Times New Roman" w:hAnsi="Times New Roman" w:cs="Times New Roman"/>
                <w:noProof/>
                <w:webHidden/>
                <w:color w:val="auto"/>
              </w:rPr>
              <w:fldChar w:fldCharType="separate"/>
            </w:r>
            <w:r w:rsidR="00BF28EF">
              <w:rPr>
                <w:rFonts w:ascii="Times New Roman" w:hAnsi="Times New Roman" w:cs="Times New Roman"/>
                <w:noProof/>
                <w:webHidden/>
                <w:color w:val="auto"/>
              </w:rPr>
              <w:t>22</w:t>
            </w:r>
            <w:r w:rsidR="001B675A" w:rsidRPr="00107F04">
              <w:rPr>
                <w:rFonts w:ascii="Times New Roman" w:hAnsi="Times New Roman" w:cs="Times New Roman"/>
                <w:noProof/>
                <w:webHidden/>
                <w:color w:val="auto"/>
              </w:rPr>
              <w:fldChar w:fldCharType="end"/>
            </w:r>
          </w:hyperlink>
        </w:p>
        <w:p w14:paraId="5D7FA491" w14:textId="77777777" w:rsidR="001B675A" w:rsidRPr="00107F04" w:rsidRDefault="001B675A" w:rsidP="001B675A">
          <w:pPr>
            <w:spacing w:before="40" w:after="160" w:line="288" w:lineRule="auto"/>
            <w:rPr>
              <w:rFonts w:ascii="Times New Roman" w:hAnsi="Times New Roman" w:cs="Times New Roman"/>
              <w:b/>
              <w:bCs/>
              <w:color w:val="auto"/>
            </w:rPr>
          </w:pPr>
          <w:r w:rsidRPr="00107F04">
            <w:rPr>
              <w:rFonts w:ascii="Times New Roman" w:hAnsi="Times New Roman" w:cs="Times New Roman"/>
              <w:color w:val="auto"/>
            </w:rPr>
            <w:fldChar w:fldCharType="end"/>
          </w:r>
        </w:p>
      </w:sdtContent>
    </w:sdt>
    <w:p w14:paraId="04D92E5D" w14:textId="77777777" w:rsidR="001B675A" w:rsidRPr="00107F04" w:rsidRDefault="001B675A" w:rsidP="001B675A">
      <w:pPr>
        <w:rPr>
          <w:rFonts w:ascii="Times New Roman" w:hAnsi="Times New Roman" w:cs="Times New Roman"/>
          <w:color w:val="auto"/>
        </w:rPr>
      </w:pPr>
    </w:p>
    <w:p w14:paraId="1AD4578A" w14:textId="77777777" w:rsidR="001B675A" w:rsidRPr="00107F04" w:rsidRDefault="001B675A" w:rsidP="001B675A">
      <w:pPr>
        <w:rPr>
          <w:rFonts w:ascii="Times New Roman" w:hAnsi="Times New Roman" w:cs="Times New Roman"/>
          <w:color w:val="auto"/>
        </w:rPr>
        <w:sectPr w:rsidR="001B675A" w:rsidRPr="00107F04" w:rsidSect="009466D6">
          <w:headerReference w:type="default" r:id="rId9"/>
          <w:footerReference w:type="default" r:id="rId10"/>
          <w:pgSz w:w="11907" w:h="16839" w:code="1"/>
          <w:pgMar w:top="1148" w:right="700" w:bottom="765" w:left="3011" w:header="1148" w:footer="709" w:gutter="0"/>
          <w:pgNumType w:fmt="lowerRoman" w:start="0"/>
          <w:cols w:space="720"/>
          <w:titlePg/>
          <w:docGrid w:linePitch="360"/>
        </w:sectPr>
      </w:pPr>
    </w:p>
    <w:bookmarkStart w:id="0" w:name="_Toc27566395"/>
    <w:p w14:paraId="5F2F13FC" w14:textId="77777777" w:rsidR="001B675A" w:rsidRPr="00107F04" w:rsidRDefault="001B675A" w:rsidP="001B675A">
      <w:pPr>
        <w:pStyle w:val="Overskrift1"/>
        <w:rPr>
          <w:rFonts w:ascii="Times New Roman" w:hAnsi="Times New Roman" w:cs="Times New Roman"/>
          <w:color w:val="auto"/>
        </w:rPr>
      </w:pPr>
      <w:r w:rsidRPr="00107F04">
        <w:rPr>
          <w:rFonts w:ascii="Times New Roman" w:hAnsi="Times New Roman" w:cs="Times New Roman"/>
          <w:noProof/>
          <w:color w:val="auto"/>
        </w:rPr>
        <w:lastRenderedPageBreak/>
        <mc:AlternateContent>
          <mc:Choice Requires="wps">
            <w:drawing>
              <wp:anchor distT="0" distB="2743200" distL="182880" distR="182880" simplePos="0" relativeHeight="251659264" behindDoc="0" locked="0" layoutInCell="1" allowOverlap="1" wp14:anchorId="6D264AF9" wp14:editId="7117265E">
                <wp:simplePos x="0" y="0"/>
                <mc:AlternateContent>
                  <mc:Choice Requires="wp14">
                    <wp:positionH relativeFrom="page">
                      <wp14:pctPosHOffset>5900</wp14:pctPosHOffset>
                    </wp:positionH>
                  </mc:Choice>
                  <mc:Fallback>
                    <wp:positionH relativeFrom="page">
                      <wp:posOffset>445770</wp:posOffset>
                    </wp:positionH>
                  </mc:Fallback>
                </mc:AlternateContent>
                <wp:positionV relativeFrom="margin">
                  <wp:align>top</wp:align>
                </wp:positionV>
                <wp:extent cx="1247775" cy="2304288"/>
                <wp:effectExtent l="0" t="0" r="0" b="0"/>
                <wp:wrapSquare wrapText="largest"/>
                <wp:docPr id="5" name="Tekstfelt 5" descr="Sidebar"/>
                <wp:cNvGraphicFramePr/>
                <a:graphic xmlns:a="http://schemas.openxmlformats.org/drawingml/2006/main">
                  <a:graphicData uri="http://schemas.microsoft.com/office/word/2010/wordprocessingShape">
                    <wps:wsp>
                      <wps:cNvSpPr txBox="1"/>
                      <wps:spPr>
                        <a:xfrm>
                          <a:off x="0" y="0"/>
                          <a:ext cx="1247775" cy="2304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EE2F80" w14:textId="77777777" w:rsidR="00E7065E" w:rsidRDefault="00E7065E" w:rsidP="001B675A">
                            <w:pPr>
                              <w:pStyle w:val="Citat"/>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w14:anchorId="6D264AF9" id="Tekstfelt 5" o:spid="_x0000_s1028" type="#_x0000_t202" alt="Sidebar" style="position:absolute;margin-left:0;margin-top:0;width:98.25pt;height:181.45pt;z-index:251659264;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HxDaQIAAD0FAAAOAAAAZHJzL2Uyb0RvYy54bWysVN9v2jAQfp+0/8Hy+xqgpSDUULFWnSah&#10;thqd+mwcG6I5Ps8+SNhfv7OTAOr20mkvzuXuu8/30ze3TWXYXvlQgs358GLAmbISitJucv795eHT&#10;lLOAwhbCgFU5P6jAb+cfP9zUbqZGsAVTKM+IxIZZ7XK+RXSzLAtyqyoRLsApS0YNvhJIv36TFV7U&#10;xF6ZbDQYXGc1+MJ5kCoE0t63Rj5P/ForiU9aB4XM5Jxiw3T6dK7jmc1vxGzjhduWsgtD/EMUlSgt&#10;XXqkuhco2M6Xf1BVpfQQQOOFhCoDrUupUg6UzXDwJpvVVjiVcqHiBHcsU/h/tPJxv3LPnmHzGRpq&#10;YCxI7cIskDLm02hfxS9FyshOJTwcy6YaZDI6ja4mk8mYM0m20eXgajSdRp7s5O58wC8KKhaFnHvq&#10;SyqX2C8DttAeEm+z8FAak3pjLKtzfn05HiSHo4XIjY1Ylbrc0ZxCTxIejIoYY78pzcoiZRAVab7U&#10;nfFsL2gyhJTKYko+8RI6ojQF8R7HDn+K6j3ObR79zWDx6FyVFnzK/k3YxY8+ZN3iqeZneUcRm3VD&#10;iVNf+s6uoThQwz20uxCcfCipKUsR8Fl4Gn7qMS00PtGhDVDxoZM424L/9Td9xNNMkpWzmpYp5+Hn&#10;TnjFmflqaVqvxpNR3L70Q4I/1657rd1Vd0DdGNKT4WQSIxZNL2oP1Svt+yLeRiZhJd2Zc+zFO2xX&#10;m94LqRaLBKI9cwKXduVkpI7NiaP20rwK77p5RBrlR+jXTczejGWLjZ4WFjsEXaaZjfVtq9nVnXY0&#10;TX33nsRH4Pw/oU6v3vw3AAAA//8DAFBLAwQUAAYACAAAACEA7H/BKt4AAAAFAQAADwAAAGRycy9k&#10;b3ducmV2LnhtbEyPwW7CMBBE75X4B2uReisOpESQxkFtpR6QqBApHHoz8RIH4nUUGwh/X9NLe1lp&#10;NKOZt9miNw27YOdqSwLGowgYUmlVTZWA7dfH0wyY85KUbCyhgBs6WOSDh0ymyl5pg5fCVyyUkEul&#10;AO19m3LuSo1GupFtkYJ3sJ2RPsiu4qqT11BuGj6JooQbWVNY0LLFd43lqTgbAcXp9rYqpt+bz3i1&#10;1fFyeVzvno9CPA771xdgHnv/F4Y7fkCHPDDt7ZmUY42A8Ij/vXdvnkyB7QXEyWQOPM/4f/r8BwAA&#10;//8DAFBLAQItABQABgAIAAAAIQC2gziS/gAAAOEBAAATAAAAAAAAAAAAAAAAAAAAAABbQ29udGVu&#10;dF9UeXBlc10ueG1sUEsBAi0AFAAGAAgAAAAhADj9If/WAAAAlAEAAAsAAAAAAAAAAAAAAAAALwEA&#10;AF9yZWxzLy5yZWxzUEsBAi0AFAAGAAgAAAAhALXMfENpAgAAPQUAAA4AAAAAAAAAAAAAAAAALgIA&#10;AGRycy9lMm9Eb2MueG1sUEsBAi0AFAAGAAgAAAAhAOx/wSreAAAABQEAAA8AAAAAAAAAAAAAAAAA&#10;wwQAAGRycy9kb3ducmV2LnhtbFBLBQYAAAAABAAEAPMAAADOBQAAAAA=&#10;" filled="f" stroked="f" strokeweight=".5pt">
                <v:textbox inset="3.6pt,0,3.6pt,0">
                  <w:txbxContent>
                    <w:p w14:paraId="7DEE2F80" w14:textId="77777777" w:rsidR="00E7065E" w:rsidRDefault="00E7065E" w:rsidP="001B675A">
                      <w:pPr>
                        <w:pStyle w:val="Citat"/>
                      </w:pPr>
                    </w:p>
                  </w:txbxContent>
                </v:textbox>
                <w10:wrap type="square" side="largest" anchorx="page" anchory="margin"/>
              </v:shape>
            </w:pict>
          </mc:Fallback>
        </mc:AlternateContent>
      </w:r>
      <w:r w:rsidRPr="00107F04">
        <w:rPr>
          <w:rFonts w:ascii="Times New Roman" w:hAnsi="Times New Roman" w:cs="Times New Roman"/>
          <w:color w:val="auto"/>
        </w:rPr>
        <w:t>Læreplanens elementer</w:t>
      </w:r>
      <w:bookmarkEnd w:id="0"/>
    </w:p>
    <w:p w14:paraId="2C1E95FF" w14:textId="77777777" w:rsidR="001B675A" w:rsidRPr="00107F04" w:rsidRDefault="001B675A" w:rsidP="001B675A">
      <w:pPr>
        <w:rPr>
          <w:rFonts w:ascii="Times New Roman" w:hAnsi="Times New Roman" w:cs="Times New Roman"/>
          <w:color w:val="auto"/>
        </w:rPr>
      </w:pPr>
    </w:p>
    <w:p w14:paraId="2C6D1D3F" w14:textId="77777777" w:rsidR="001B675A" w:rsidRPr="00107F04" w:rsidRDefault="001B675A" w:rsidP="001B675A">
      <w:pPr>
        <w:pStyle w:val="Ingenafstand"/>
        <w:numPr>
          <w:ilvl w:val="0"/>
          <w:numId w:val="1"/>
        </w:numPr>
        <w:spacing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Alsidig personlig udvikling/dannelse</w:t>
      </w:r>
    </w:p>
    <w:p w14:paraId="7107C9E8" w14:textId="77777777" w:rsidR="001B675A" w:rsidRPr="00107F04" w:rsidRDefault="001B675A" w:rsidP="001B675A">
      <w:pPr>
        <w:pStyle w:val="Ingenafstand"/>
        <w:numPr>
          <w:ilvl w:val="0"/>
          <w:numId w:val="1"/>
        </w:numPr>
        <w:spacing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Social udvikling</w:t>
      </w:r>
    </w:p>
    <w:p w14:paraId="52D9C92F" w14:textId="77777777" w:rsidR="001B675A" w:rsidRPr="00107F04" w:rsidRDefault="001B675A" w:rsidP="001B675A">
      <w:pPr>
        <w:pStyle w:val="Ingenafstand"/>
        <w:numPr>
          <w:ilvl w:val="0"/>
          <w:numId w:val="1"/>
        </w:numPr>
        <w:spacing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Kommunikation og sprog</w:t>
      </w:r>
    </w:p>
    <w:p w14:paraId="0807EC51" w14:textId="77777777" w:rsidR="001B675A" w:rsidRPr="00107F04" w:rsidRDefault="001B675A" w:rsidP="001B675A">
      <w:pPr>
        <w:pStyle w:val="Ingenafstand"/>
        <w:numPr>
          <w:ilvl w:val="0"/>
          <w:numId w:val="1"/>
        </w:numPr>
        <w:spacing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Krop, sanser og bevægelse</w:t>
      </w:r>
    </w:p>
    <w:p w14:paraId="3301838B" w14:textId="77777777" w:rsidR="001B675A" w:rsidRPr="00107F04" w:rsidRDefault="001B675A" w:rsidP="001B675A">
      <w:pPr>
        <w:pStyle w:val="Ingenafstand"/>
        <w:numPr>
          <w:ilvl w:val="0"/>
          <w:numId w:val="1"/>
        </w:numPr>
        <w:spacing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Natur, udeliv og science</w:t>
      </w:r>
    </w:p>
    <w:p w14:paraId="5C20341A" w14:textId="77777777" w:rsidR="001B675A" w:rsidRPr="00107F04" w:rsidRDefault="001B675A" w:rsidP="001B675A">
      <w:pPr>
        <w:pStyle w:val="Ingenafstand"/>
        <w:numPr>
          <w:ilvl w:val="0"/>
          <w:numId w:val="1"/>
        </w:numPr>
        <w:spacing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Kultur, æstetik og fællesskab</w:t>
      </w:r>
    </w:p>
    <w:p w14:paraId="5A7BA3A8" w14:textId="77777777" w:rsidR="001B675A" w:rsidRPr="00107F04" w:rsidRDefault="001B675A" w:rsidP="001B675A">
      <w:pPr>
        <w:rPr>
          <w:rFonts w:ascii="Times New Roman" w:eastAsiaTheme="majorEastAsia" w:hAnsi="Times New Roman" w:cs="Times New Roman"/>
          <w:b/>
          <w:bCs/>
          <w:color w:val="auto"/>
          <w:sz w:val="40"/>
        </w:rPr>
      </w:pPr>
    </w:p>
    <w:p w14:paraId="5442588B" w14:textId="77777777" w:rsidR="001B675A" w:rsidRPr="00107F04" w:rsidRDefault="001B675A" w:rsidP="001B675A">
      <w:pPr>
        <w:rPr>
          <w:rFonts w:ascii="Times New Roman" w:eastAsiaTheme="majorEastAsia" w:hAnsi="Times New Roman" w:cs="Times New Roman"/>
          <w:b/>
          <w:bCs/>
          <w:color w:val="auto"/>
          <w:sz w:val="40"/>
        </w:rPr>
      </w:pPr>
    </w:p>
    <w:p w14:paraId="104BB7A6" w14:textId="77777777" w:rsidR="001B675A" w:rsidRPr="00107F04" w:rsidRDefault="001B675A" w:rsidP="001B675A">
      <w:pPr>
        <w:rPr>
          <w:rFonts w:ascii="Times New Roman" w:eastAsiaTheme="majorEastAsia" w:hAnsi="Times New Roman" w:cs="Times New Roman"/>
          <w:b/>
          <w:bCs/>
          <w:color w:val="auto"/>
          <w:sz w:val="40"/>
        </w:rPr>
      </w:pPr>
    </w:p>
    <w:p w14:paraId="43D1050A" w14:textId="77777777" w:rsidR="001B675A" w:rsidRPr="00107F04" w:rsidRDefault="001B675A" w:rsidP="001B675A">
      <w:pPr>
        <w:rPr>
          <w:rFonts w:ascii="Times New Roman" w:hAnsi="Times New Roman" w:cs="Times New Roman"/>
          <w:color w:val="auto"/>
        </w:rPr>
      </w:pPr>
    </w:p>
    <w:p w14:paraId="44BB3124" w14:textId="77777777" w:rsidR="001B675A" w:rsidRPr="00107F04" w:rsidRDefault="001B675A" w:rsidP="001B675A">
      <w:pPr>
        <w:pStyle w:val="Overskrift1"/>
        <w:rPr>
          <w:rFonts w:ascii="Times New Roman" w:hAnsi="Times New Roman" w:cs="Times New Roman"/>
          <w:color w:val="auto"/>
        </w:rPr>
      </w:pPr>
      <w:bookmarkStart w:id="1" w:name="_Toc27566396"/>
      <w:r w:rsidRPr="00107F04">
        <w:rPr>
          <w:rFonts w:ascii="Times New Roman" w:hAnsi="Times New Roman" w:cs="Times New Roman"/>
          <w:color w:val="auto"/>
        </w:rPr>
        <w:lastRenderedPageBreak/>
        <w:t>Alsidig personlig udvikling/dannelse</w:t>
      </w:r>
      <w:bookmarkEnd w:id="1"/>
    </w:p>
    <w:p w14:paraId="5C590A1E" w14:textId="77777777" w:rsidR="001B675A" w:rsidRPr="00107F04" w:rsidRDefault="001B675A" w:rsidP="001B675A">
      <w:pPr>
        <w:pStyle w:val="Ingenafstand"/>
        <w:spacing w:after="120" w:line="360" w:lineRule="auto"/>
        <w:rPr>
          <w:rFonts w:ascii="Times New Roman" w:hAnsi="Times New Roman" w:cs="Times New Roman"/>
          <w:color w:val="auto"/>
          <w:sz w:val="22"/>
          <w:szCs w:val="22"/>
        </w:rPr>
      </w:pPr>
    </w:p>
    <w:p w14:paraId="5EE60B25" w14:textId="77777777" w:rsidR="001B675A" w:rsidRPr="00107F04" w:rsidRDefault="001B675A" w:rsidP="001B675A">
      <w:pPr>
        <w:pStyle w:val="Ingenafstand"/>
        <w:spacing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Artillerivejens Krudtugler &amp; </w:t>
      </w:r>
      <w:proofErr w:type="spellStart"/>
      <w:r w:rsidRPr="00107F04">
        <w:rPr>
          <w:rFonts w:ascii="Times New Roman" w:hAnsi="Times New Roman" w:cs="Times New Roman"/>
          <w:color w:val="auto"/>
          <w:sz w:val="22"/>
          <w:szCs w:val="22"/>
        </w:rPr>
        <w:t>Slottet´s</w:t>
      </w:r>
      <w:proofErr w:type="spellEnd"/>
      <w:r w:rsidRPr="00107F04">
        <w:rPr>
          <w:rFonts w:ascii="Times New Roman" w:hAnsi="Times New Roman" w:cs="Times New Roman"/>
          <w:color w:val="auto"/>
          <w:sz w:val="22"/>
          <w:szCs w:val="22"/>
        </w:rPr>
        <w:t xml:space="preserve"> mål er at skabe trygge, ubekymrede og harmoniske børn. Personalet skal derfor støtte det enkelte barn i at anerkende sig selv og derved gøre børnene bevidste om egne og andres grænser. Barnet skal udvikle et mere nuanceret kendskab til sig selv, som forudsætning for også at kunne udvikle empati for andre. Ved udvikling af disse personlige egenskaber, skabes der rum i barnet til at inkludere andre.</w:t>
      </w:r>
    </w:p>
    <w:p w14:paraId="3A467A03" w14:textId="77777777" w:rsidR="001B675A" w:rsidRPr="00107F04" w:rsidRDefault="001B675A" w:rsidP="001B675A">
      <w:pPr>
        <w:pStyle w:val="Ingenafstand"/>
        <w:spacing w:before="12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Det pædagogiske læringsmiljø skal underbygge at:</w:t>
      </w:r>
    </w:p>
    <w:p w14:paraId="3CC38A53" w14:textId="77777777" w:rsidR="001B675A" w:rsidRPr="00107F04" w:rsidRDefault="001B675A" w:rsidP="001B675A">
      <w:pPr>
        <w:pStyle w:val="Ingenafstand"/>
        <w:numPr>
          <w:ilvl w:val="0"/>
          <w:numId w:val="2"/>
        </w:numPr>
        <w:spacing w:before="12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Barnet gradvist </w:t>
      </w:r>
      <w:r w:rsidR="007C41C9">
        <w:rPr>
          <w:rFonts w:ascii="Times New Roman" w:hAnsi="Times New Roman" w:cs="Times New Roman"/>
          <w:color w:val="auto"/>
          <w:sz w:val="22"/>
          <w:szCs w:val="22"/>
        </w:rPr>
        <w:t>bliver</w:t>
      </w:r>
      <w:r w:rsidRPr="00107F04">
        <w:rPr>
          <w:rFonts w:ascii="Times New Roman" w:hAnsi="Times New Roman" w:cs="Times New Roman"/>
          <w:color w:val="auto"/>
          <w:sz w:val="22"/>
          <w:szCs w:val="22"/>
        </w:rPr>
        <w:t xml:space="preserve"> i stand til at identificere egne behov og at få dem opfyld på en hensigtsmæssig måde.</w:t>
      </w:r>
    </w:p>
    <w:p w14:paraId="349E65B3" w14:textId="77777777" w:rsidR="001B675A" w:rsidRPr="00107F04" w:rsidRDefault="001B675A" w:rsidP="001B675A">
      <w:pPr>
        <w:pStyle w:val="Ingenafstand"/>
        <w:numPr>
          <w:ilvl w:val="0"/>
          <w:numId w:val="2"/>
        </w:numPr>
        <w:spacing w:before="12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Barnets selvværd styrkes, så det tror på og tør udfolde egne evner</w:t>
      </w:r>
    </w:p>
    <w:p w14:paraId="3BB04BCF" w14:textId="77777777" w:rsidR="001B675A" w:rsidRDefault="001B675A" w:rsidP="001B675A">
      <w:pPr>
        <w:pStyle w:val="Ingenafstand"/>
        <w:numPr>
          <w:ilvl w:val="0"/>
          <w:numId w:val="2"/>
        </w:numPr>
        <w:spacing w:before="12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Barnet får en begyndende forståelse for andres og egne følelser og begynder at kunne rumme disse følelser. </w:t>
      </w:r>
    </w:p>
    <w:p w14:paraId="75591E7C" w14:textId="77777777" w:rsidR="00BF7B80" w:rsidRPr="00002665" w:rsidRDefault="00BF7B80" w:rsidP="001B675A">
      <w:pPr>
        <w:pStyle w:val="Ingenafstand"/>
        <w:numPr>
          <w:ilvl w:val="0"/>
          <w:numId w:val="2"/>
        </w:numPr>
        <w:spacing w:before="120" w:after="120"/>
        <w:rPr>
          <w:rFonts w:ascii="Times New Roman" w:hAnsi="Times New Roman" w:cs="Times New Roman"/>
          <w:color w:val="auto"/>
          <w:sz w:val="22"/>
          <w:szCs w:val="22"/>
        </w:rPr>
      </w:pPr>
      <w:r w:rsidRPr="00002665">
        <w:rPr>
          <w:rFonts w:ascii="Times New Roman" w:hAnsi="Times New Roman" w:cs="Times New Roman"/>
          <w:color w:val="auto"/>
          <w:sz w:val="22"/>
          <w:szCs w:val="22"/>
        </w:rPr>
        <w:t>Barnet får en oplevelse af at blive set og hørt af de andre børn og det pædagogiske personale.</w:t>
      </w:r>
    </w:p>
    <w:p w14:paraId="76F37687" w14:textId="77777777" w:rsidR="000C4EFD" w:rsidRPr="00002665" w:rsidRDefault="000C4EFD" w:rsidP="001B675A">
      <w:pPr>
        <w:pStyle w:val="Ingenafstand"/>
        <w:numPr>
          <w:ilvl w:val="0"/>
          <w:numId w:val="2"/>
        </w:numPr>
        <w:spacing w:before="120" w:after="120"/>
        <w:rPr>
          <w:rFonts w:ascii="Times New Roman" w:hAnsi="Times New Roman" w:cs="Times New Roman"/>
          <w:color w:val="auto"/>
          <w:sz w:val="22"/>
          <w:szCs w:val="22"/>
        </w:rPr>
      </w:pPr>
      <w:r w:rsidRPr="00002665">
        <w:rPr>
          <w:rFonts w:ascii="Times New Roman" w:hAnsi="Times New Roman" w:cs="Times New Roman"/>
          <w:color w:val="auto"/>
          <w:sz w:val="22"/>
          <w:szCs w:val="22"/>
        </w:rPr>
        <w:t>Børnene kan fordybe sig i deres lege. Vi arbejder med opdeling i mindre grupper, som er aldersbasseret, for at skabe gode udviklingsmuligheder for barnets behov.</w:t>
      </w:r>
    </w:p>
    <w:p w14:paraId="75170011" w14:textId="795FC195" w:rsidR="00266F52" w:rsidRPr="00002665" w:rsidRDefault="000C4EFD" w:rsidP="001B675A">
      <w:pPr>
        <w:pStyle w:val="Ingenafstand"/>
        <w:numPr>
          <w:ilvl w:val="0"/>
          <w:numId w:val="2"/>
        </w:numPr>
        <w:spacing w:before="120" w:after="120"/>
        <w:rPr>
          <w:rFonts w:ascii="Times New Roman" w:hAnsi="Times New Roman" w:cs="Times New Roman"/>
          <w:color w:val="auto"/>
          <w:sz w:val="22"/>
          <w:szCs w:val="22"/>
        </w:rPr>
      </w:pPr>
      <w:r w:rsidRPr="00002665">
        <w:rPr>
          <w:rFonts w:ascii="Times New Roman" w:hAnsi="Times New Roman" w:cs="Times New Roman"/>
          <w:color w:val="auto"/>
          <w:sz w:val="22"/>
          <w:szCs w:val="22"/>
        </w:rPr>
        <w:t>Vi lægge</w:t>
      </w:r>
      <w:r w:rsidR="00BF28EF">
        <w:rPr>
          <w:rFonts w:ascii="Times New Roman" w:hAnsi="Times New Roman" w:cs="Times New Roman"/>
          <w:color w:val="auto"/>
          <w:sz w:val="22"/>
          <w:szCs w:val="22"/>
        </w:rPr>
        <w:t>r</w:t>
      </w:r>
      <w:r w:rsidRPr="00002665">
        <w:rPr>
          <w:rFonts w:ascii="Times New Roman" w:hAnsi="Times New Roman" w:cs="Times New Roman"/>
          <w:color w:val="auto"/>
          <w:sz w:val="22"/>
          <w:szCs w:val="22"/>
        </w:rPr>
        <w:t xml:space="preserve"> vægt på at der skabes plads til forskellige aktiviteter på en gang.</w:t>
      </w:r>
    </w:p>
    <w:p w14:paraId="0E6A8317" w14:textId="77777777" w:rsidR="000C4EFD" w:rsidRPr="00002665" w:rsidRDefault="000C4EFD" w:rsidP="001B675A">
      <w:pPr>
        <w:pStyle w:val="Ingenafstand"/>
        <w:numPr>
          <w:ilvl w:val="0"/>
          <w:numId w:val="2"/>
        </w:numPr>
        <w:spacing w:before="120" w:after="120"/>
        <w:rPr>
          <w:rFonts w:ascii="Times New Roman" w:hAnsi="Times New Roman" w:cs="Times New Roman"/>
          <w:color w:val="auto"/>
          <w:sz w:val="22"/>
          <w:szCs w:val="22"/>
        </w:rPr>
      </w:pPr>
      <w:r w:rsidRPr="00002665">
        <w:rPr>
          <w:rFonts w:ascii="Times New Roman" w:hAnsi="Times New Roman" w:cs="Times New Roman"/>
          <w:color w:val="auto"/>
          <w:sz w:val="22"/>
          <w:szCs w:val="22"/>
        </w:rPr>
        <w:t xml:space="preserve">At børnene får råderum i forhold til deres lege og at legene kan fortsætte igennem længere tid uden at blive afbrudt. </w:t>
      </w:r>
    </w:p>
    <w:p w14:paraId="2733C706" w14:textId="77777777" w:rsidR="00BF7B80" w:rsidRPr="00BF7B80" w:rsidRDefault="00BF7B80" w:rsidP="007C41C9">
      <w:pPr>
        <w:pStyle w:val="Ingenafstand"/>
        <w:spacing w:before="120" w:after="120"/>
        <w:ind w:left="360"/>
        <w:rPr>
          <w:rFonts w:ascii="Times New Roman" w:hAnsi="Times New Roman" w:cs="Times New Roman"/>
          <w:color w:val="FF0000"/>
          <w:sz w:val="22"/>
          <w:szCs w:val="22"/>
        </w:rPr>
      </w:pPr>
    </w:p>
    <w:p w14:paraId="0866F777"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r w:rsidRPr="00107F04">
        <w:rPr>
          <w:rFonts w:ascii="Times New Roman" w:hAnsi="Times New Roman" w:cs="Times New Roman"/>
          <w:b/>
          <w:i/>
          <w:color w:val="auto"/>
          <w:sz w:val="22"/>
          <w:szCs w:val="22"/>
        </w:rPr>
        <w:t>Pædagogisk handling</w:t>
      </w:r>
    </w:p>
    <w:p w14:paraId="7130523D"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Børnene i Artillerivejens Krudtugler &amp; Slottet skal være trygge og møde personale, der er nærværende, engagerede og omsorgsfulde. Vi anerkender børnenes initiativer ved at vise dem respekt og være lydhør både i forhold til det enkelte barn og i forhold til grupper af børn.</w:t>
      </w:r>
    </w:p>
    <w:p w14:paraId="65CFEF56"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Vi støtter børnene med at aflæse andres kropssprog: ked af det, glad, vred mm. Det er et vigtigt redskab for </w:t>
      </w:r>
      <w:proofErr w:type="gramStart"/>
      <w:r w:rsidRPr="00107F04">
        <w:rPr>
          <w:rFonts w:ascii="Times New Roman" w:hAnsi="Times New Roman" w:cs="Times New Roman"/>
          <w:color w:val="auto"/>
          <w:sz w:val="22"/>
          <w:szCs w:val="22"/>
        </w:rPr>
        <w:t>børnene,</w:t>
      </w:r>
      <w:proofErr w:type="gramEnd"/>
      <w:r w:rsidRPr="00107F04">
        <w:rPr>
          <w:rFonts w:ascii="Times New Roman" w:hAnsi="Times New Roman" w:cs="Times New Roman"/>
          <w:color w:val="auto"/>
          <w:sz w:val="22"/>
          <w:szCs w:val="22"/>
        </w:rPr>
        <w:t xml:space="preserve"> at kunne aflæse andres mimik i forhold til at få social succes, da det skaber fundamentet for fællesskabet imellem børnene.</w:t>
      </w:r>
    </w:p>
    <w:p w14:paraId="751D95C6"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lastRenderedPageBreak/>
        <w:t>Gennem ovenstående tiltag oplever børnene deres forskellige og personlige kompetencer og tilegner sig ny viden, som medvirker til at styrke deres selvtillid og selvværd. Personalet er opmærksomme på, at børnenes selvværd styrkes i kraft af, at vi møder barnet som det menneske de er, og ikke som det de kan eller ved.</w:t>
      </w:r>
    </w:p>
    <w:p w14:paraId="0B07BD7A"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Vi må godt forvente noget af barnet, og stille opgaver, da vi derved viser, at vi anerkender barnet og </w:t>
      </w:r>
      <w:r w:rsidR="003804F5" w:rsidRPr="00107F04">
        <w:rPr>
          <w:rFonts w:ascii="Times New Roman" w:hAnsi="Times New Roman" w:cs="Times New Roman"/>
          <w:color w:val="auto"/>
          <w:sz w:val="22"/>
          <w:szCs w:val="22"/>
        </w:rPr>
        <w:t>dets</w:t>
      </w:r>
      <w:r w:rsidRPr="00107F04">
        <w:rPr>
          <w:rFonts w:ascii="Times New Roman" w:hAnsi="Times New Roman" w:cs="Times New Roman"/>
          <w:color w:val="auto"/>
          <w:sz w:val="22"/>
          <w:szCs w:val="22"/>
        </w:rPr>
        <w:t xml:space="preserve"> udviklingsniveau.</w:t>
      </w:r>
    </w:p>
    <w:p w14:paraId="42FC9E34"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Vi skal vise vejen frem, ved at opfordre til egne handlinger og ikke overtage for barnet.</w:t>
      </w:r>
    </w:p>
    <w:p w14:paraId="704E0329"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Vi skal sikre at der er mulighed for individuelle succesoplevelser i barnets liv i institutionen.</w:t>
      </w:r>
    </w:p>
    <w:p w14:paraId="7BDC26AA"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r w:rsidRPr="00107F04">
        <w:rPr>
          <w:rFonts w:ascii="Times New Roman" w:hAnsi="Times New Roman" w:cs="Times New Roman"/>
          <w:b/>
          <w:i/>
          <w:color w:val="auto"/>
          <w:sz w:val="22"/>
          <w:szCs w:val="22"/>
        </w:rPr>
        <w:t>Praktisk pædagogisk arbejde</w:t>
      </w:r>
    </w:p>
    <w:p w14:paraId="47C441D1"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I det praktiske pædagogiske arbejde skal vi have fokus på:</w:t>
      </w:r>
    </w:p>
    <w:p w14:paraId="4F1DC4B8" w14:textId="77777777" w:rsidR="001B675A" w:rsidRPr="00107F04" w:rsidRDefault="001B675A" w:rsidP="001B675A">
      <w:pPr>
        <w:pStyle w:val="Ingenafstand"/>
        <w:numPr>
          <w:ilvl w:val="0"/>
          <w:numId w:val="3"/>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inddrage børnene i praktiske opgaver – dække bor</w:t>
      </w:r>
      <w:r w:rsidR="003804F5">
        <w:rPr>
          <w:rFonts w:ascii="Times New Roman" w:hAnsi="Times New Roman" w:cs="Times New Roman"/>
          <w:color w:val="auto"/>
          <w:sz w:val="22"/>
          <w:szCs w:val="22"/>
        </w:rPr>
        <w:t>d</w:t>
      </w:r>
      <w:r w:rsidRPr="00107F04">
        <w:rPr>
          <w:rFonts w:ascii="Times New Roman" w:hAnsi="Times New Roman" w:cs="Times New Roman"/>
          <w:color w:val="auto"/>
          <w:sz w:val="22"/>
          <w:szCs w:val="22"/>
        </w:rPr>
        <w:t>, hente materialer m.m. samt hjælpe en voksen med at rydde op.</w:t>
      </w:r>
    </w:p>
    <w:p w14:paraId="44109FDC" w14:textId="77777777" w:rsidR="001B675A" w:rsidRPr="00107F04" w:rsidRDefault="001B675A" w:rsidP="001B675A">
      <w:pPr>
        <w:pStyle w:val="Ingenafstand"/>
        <w:numPr>
          <w:ilvl w:val="0"/>
          <w:numId w:val="3"/>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Opfordre børnene til at hjælpe hinanden.</w:t>
      </w:r>
    </w:p>
    <w:p w14:paraId="4CD18CAB" w14:textId="77777777" w:rsidR="001B675A" w:rsidRPr="00107F04" w:rsidRDefault="001B675A" w:rsidP="001B675A">
      <w:pPr>
        <w:pStyle w:val="Ingenafstand"/>
        <w:numPr>
          <w:ilvl w:val="0"/>
          <w:numId w:val="3"/>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Vise vi syntes det er godt og dejligt, når børnene viser følelser for hinanden. Udviser hjælpsomhed, trøster, hilser med et kram, respektere venskaber og uvenskaber.</w:t>
      </w:r>
    </w:p>
    <w:p w14:paraId="1E0E5C7B" w14:textId="77777777" w:rsidR="001B675A" w:rsidRPr="00107F04" w:rsidRDefault="001B675A" w:rsidP="001B675A">
      <w:pPr>
        <w:pStyle w:val="Ingenafstand"/>
        <w:numPr>
          <w:ilvl w:val="0"/>
          <w:numId w:val="3"/>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Gør opmærksom på når et barn gør noget særligt.</w:t>
      </w:r>
    </w:p>
    <w:p w14:paraId="27FEA4CA" w14:textId="77777777" w:rsidR="001B675A" w:rsidRDefault="001B675A" w:rsidP="001B675A">
      <w:pPr>
        <w:pStyle w:val="Ingenafstand"/>
        <w:numPr>
          <w:ilvl w:val="0"/>
          <w:numId w:val="3"/>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Tilbyde forskellige aktiviteter og tilrettelægge dagen, så alles interesser bliver tilgodeset.</w:t>
      </w:r>
    </w:p>
    <w:p w14:paraId="6F04A582" w14:textId="77777777" w:rsidR="004E386A" w:rsidRPr="0071522D" w:rsidRDefault="004E386A" w:rsidP="0071522D">
      <w:pPr>
        <w:pStyle w:val="Ingenafstand"/>
        <w:numPr>
          <w:ilvl w:val="0"/>
          <w:numId w:val="3"/>
        </w:numPr>
        <w:spacing w:before="240" w:after="120"/>
        <w:rPr>
          <w:rFonts w:ascii="Times New Roman" w:hAnsi="Times New Roman" w:cs="Times New Roman"/>
          <w:color w:val="auto"/>
          <w:sz w:val="22"/>
          <w:szCs w:val="22"/>
        </w:rPr>
      </w:pPr>
      <w:r>
        <w:rPr>
          <w:rFonts w:ascii="Times New Roman" w:hAnsi="Times New Roman" w:cs="Times New Roman"/>
          <w:color w:val="auto"/>
          <w:sz w:val="22"/>
          <w:szCs w:val="22"/>
        </w:rPr>
        <w:t>Lytte til børnenes ønsker og behov</w:t>
      </w:r>
      <w:r w:rsidRPr="0071522D">
        <w:rPr>
          <w:rFonts w:ascii="Times New Roman" w:hAnsi="Times New Roman" w:cs="Times New Roman"/>
          <w:color w:val="auto"/>
          <w:sz w:val="22"/>
          <w:szCs w:val="22"/>
        </w:rPr>
        <w:t>.</w:t>
      </w:r>
    </w:p>
    <w:p w14:paraId="204E5B0C" w14:textId="77777777" w:rsidR="001B675A" w:rsidRPr="00107F04" w:rsidRDefault="001B675A" w:rsidP="001B675A">
      <w:pPr>
        <w:pStyle w:val="Ingenafstand"/>
        <w:numPr>
          <w:ilvl w:val="0"/>
          <w:numId w:val="3"/>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Give plads til og værdsætte børnenes forskellighed og styrke den enkeltes evner og talenter.</w:t>
      </w:r>
    </w:p>
    <w:p w14:paraId="7907A7B5" w14:textId="77777777" w:rsidR="001B675A" w:rsidRDefault="001B675A" w:rsidP="001B675A">
      <w:pPr>
        <w:pStyle w:val="Ingenafstand"/>
        <w:numPr>
          <w:ilvl w:val="0"/>
          <w:numId w:val="3"/>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Have øje for, hvad den enkelte kan bidrage med til fællesskabet og synliggøre det</w:t>
      </w:r>
      <w:r w:rsidR="00BF7B80">
        <w:rPr>
          <w:rFonts w:ascii="Times New Roman" w:hAnsi="Times New Roman" w:cs="Times New Roman"/>
          <w:color w:val="auto"/>
          <w:sz w:val="22"/>
          <w:szCs w:val="22"/>
        </w:rPr>
        <w:t xml:space="preserve"> </w:t>
      </w:r>
      <w:r w:rsidR="00BF7B80" w:rsidRPr="00002665">
        <w:rPr>
          <w:rFonts w:ascii="Times New Roman" w:hAnsi="Times New Roman" w:cs="Times New Roman"/>
          <w:color w:val="auto"/>
          <w:sz w:val="22"/>
          <w:szCs w:val="22"/>
        </w:rPr>
        <w:t xml:space="preserve">f.eks. når vi synger navnesange og alle skal vente på deres tur, </w:t>
      </w:r>
      <w:r w:rsidR="007C41C9" w:rsidRPr="00002665">
        <w:rPr>
          <w:rFonts w:ascii="Times New Roman" w:hAnsi="Times New Roman" w:cs="Times New Roman"/>
          <w:color w:val="auto"/>
          <w:sz w:val="22"/>
          <w:szCs w:val="22"/>
        </w:rPr>
        <w:t>når vi laver fysiske aktiviteter / bevægelseslege mm.</w:t>
      </w:r>
    </w:p>
    <w:p w14:paraId="35B9CE7B" w14:textId="77777777" w:rsidR="001B675A" w:rsidRPr="00107F04" w:rsidRDefault="001B675A" w:rsidP="001B675A">
      <w:pPr>
        <w:pStyle w:val="Ingenafstand"/>
        <w:numPr>
          <w:ilvl w:val="0"/>
          <w:numId w:val="3"/>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skabe små læringsmiljøer og dermed opnå ro til at børnene kan fordybe sig.</w:t>
      </w:r>
    </w:p>
    <w:p w14:paraId="343304C0" w14:textId="77777777" w:rsidR="004E386A" w:rsidRPr="00002665" w:rsidRDefault="004E386A" w:rsidP="001B675A">
      <w:pPr>
        <w:spacing w:before="240" w:after="120" w:line="360" w:lineRule="auto"/>
        <w:rPr>
          <w:rFonts w:ascii="Times New Roman" w:hAnsi="Times New Roman" w:cs="Times New Roman"/>
          <w:i/>
          <w:iCs/>
          <w:color w:val="auto"/>
          <w:sz w:val="22"/>
          <w:szCs w:val="22"/>
        </w:rPr>
      </w:pPr>
      <w:r w:rsidRPr="00002665">
        <w:rPr>
          <w:rFonts w:ascii="Times New Roman" w:hAnsi="Times New Roman" w:cs="Times New Roman"/>
          <w:i/>
          <w:iCs/>
          <w:color w:val="auto"/>
          <w:sz w:val="22"/>
          <w:szCs w:val="22"/>
        </w:rPr>
        <w:t>Ex. 3. En gruppe børn vil f.eks. gerne væve og materiale finde</w:t>
      </w:r>
      <w:r w:rsidR="00F1350D" w:rsidRPr="00002665">
        <w:rPr>
          <w:rFonts w:ascii="Times New Roman" w:hAnsi="Times New Roman" w:cs="Times New Roman"/>
          <w:i/>
          <w:iCs/>
          <w:color w:val="auto"/>
          <w:sz w:val="22"/>
          <w:szCs w:val="22"/>
        </w:rPr>
        <w:t>s</w:t>
      </w:r>
      <w:r w:rsidRPr="00002665">
        <w:rPr>
          <w:rFonts w:ascii="Times New Roman" w:hAnsi="Times New Roman" w:cs="Times New Roman"/>
          <w:i/>
          <w:iCs/>
          <w:color w:val="auto"/>
          <w:sz w:val="22"/>
          <w:szCs w:val="22"/>
        </w:rPr>
        <w:t xml:space="preserve"> frem - hurtigt sidder der en større gruppe og finder interesse for dette projekt.</w:t>
      </w:r>
    </w:p>
    <w:p w14:paraId="2449F8D7" w14:textId="77777777" w:rsidR="00FD4C51" w:rsidRPr="00002665" w:rsidRDefault="00FD4C51" w:rsidP="00FD4C51">
      <w:pPr>
        <w:rPr>
          <w:i/>
          <w:color w:val="auto"/>
          <w:sz w:val="22"/>
          <w:szCs w:val="22"/>
          <w:lang w:eastAsia="en-US"/>
        </w:rPr>
      </w:pPr>
      <w:r w:rsidRPr="00002665">
        <w:rPr>
          <w:rFonts w:ascii="Times New Roman" w:hAnsi="Times New Roman" w:cs="Times New Roman"/>
          <w:i/>
          <w:color w:val="auto"/>
          <w:sz w:val="22"/>
          <w:szCs w:val="22"/>
        </w:rPr>
        <w:lastRenderedPageBreak/>
        <w:t xml:space="preserve">Ex.: </w:t>
      </w:r>
      <w:r w:rsidRPr="00002665">
        <w:rPr>
          <w:i/>
          <w:color w:val="auto"/>
          <w:sz w:val="22"/>
          <w:szCs w:val="22"/>
          <w:lang w:eastAsia="en-US"/>
        </w:rPr>
        <w:t xml:space="preserve">En pædagog skaber en samtale med et utrygt barn, der lige er begyndt i børnehaven. De skal på bustur. Barnet er </w:t>
      </w:r>
      <w:r w:rsidR="003804F5" w:rsidRPr="00002665">
        <w:rPr>
          <w:i/>
          <w:color w:val="auto"/>
          <w:sz w:val="22"/>
          <w:szCs w:val="22"/>
          <w:lang w:eastAsia="en-US"/>
        </w:rPr>
        <w:t>utrygt</w:t>
      </w:r>
      <w:r w:rsidRPr="00002665">
        <w:rPr>
          <w:i/>
          <w:color w:val="auto"/>
          <w:sz w:val="22"/>
          <w:szCs w:val="22"/>
          <w:lang w:eastAsia="en-US"/>
        </w:rPr>
        <w:t xml:space="preserve"> ved at komme afsted, men begynder at tale om legepladser. Pædagogen tager en </w:t>
      </w:r>
      <w:r w:rsidR="003804F5" w:rsidRPr="00002665">
        <w:rPr>
          <w:i/>
          <w:color w:val="auto"/>
          <w:sz w:val="22"/>
          <w:szCs w:val="22"/>
          <w:lang w:eastAsia="en-US"/>
        </w:rPr>
        <w:t>IPad</w:t>
      </w:r>
      <w:r w:rsidRPr="00002665">
        <w:rPr>
          <w:i/>
          <w:color w:val="auto"/>
          <w:sz w:val="22"/>
          <w:szCs w:val="22"/>
          <w:lang w:eastAsia="en-US"/>
        </w:rPr>
        <w:t xml:space="preserve"> og sammen googler de forskellige legepladser. Barnet fin</w:t>
      </w:r>
      <w:r w:rsidR="00D55340" w:rsidRPr="00002665">
        <w:rPr>
          <w:i/>
          <w:color w:val="auto"/>
          <w:sz w:val="22"/>
          <w:szCs w:val="22"/>
          <w:lang w:eastAsia="en-US"/>
        </w:rPr>
        <w:t>d</w:t>
      </w:r>
      <w:r w:rsidRPr="00002665">
        <w:rPr>
          <w:i/>
          <w:color w:val="auto"/>
          <w:sz w:val="22"/>
          <w:szCs w:val="22"/>
          <w:lang w:eastAsia="en-US"/>
        </w:rPr>
        <w:t>er en legeplads i Albertslund som han gerne vil besøge</w:t>
      </w:r>
      <w:r w:rsidR="003804F5" w:rsidRPr="00002665">
        <w:rPr>
          <w:i/>
          <w:color w:val="auto"/>
          <w:sz w:val="22"/>
          <w:szCs w:val="22"/>
          <w:lang w:eastAsia="en-US"/>
        </w:rPr>
        <w:t>,</w:t>
      </w:r>
      <w:r w:rsidRPr="00002665">
        <w:rPr>
          <w:i/>
          <w:color w:val="auto"/>
          <w:sz w:val="22"/>
          <w:szCs w:val="22"/>
          <w:lang w:eastAsia="en-US"/>
        </w:rPr>
        <w:t xml:space="preserve"> og der tager de så hen. Barnet bliver inddraget i valg af legeplads og bliver tilgodeset. Barnet får en følelse af medbestemmelse og samtidig er det hans drive for at komme afsted. Han får oplevelsen af at ”kunne” trods modstanden i ham selv. Pædagogen skaber de trygge ramme for hele turen. Ved at være til stede og undersøge legepladsen sammen med andre børn og med ham i fokus.</w:t>
      </w:r>
    </w:p>
    <w:p w14:paraId="44DC27B2" w14:textId="77777777" w:rsidR="00FD4C51" w:rsidRPr="004607FD" w:rsidRDefault="00FD4C51" w:rsidP="00FD4C51">
      <w:pPr>
        <w:rPr>
          <w:i/>
          <w:color w:val="FF0000"/>
          <w:sz w:val="22"/>
          <w:szCs w:val="22"/>
          <w:lang w:eastAsia="en-US"/>
        </w:rPr>
      </w:pPr>
      <w:r>
        <w:rPr>
          <w:rFonts w:ascii="Poppins" w:hAnsi="Poppins" w:cs="Segoe UI"/>
          <w:noProof/>
          <w:color w:val="FFFFFF"/>
        </w:rPr>
        <w:drawing>
          <wp:inline distT="0" distB="0" distL="0" distR="0" wp14:anchorId="2027E45A" wp14:editId="35702271">
            <wp:extent cx="4285615" cy="1762125"/>
            <wp:effectExtent l="0" t="0" r="635" b="9525"/>
            <wp:docPr id="1" name="Billede 1" descr="https://findlegepladsen.dk/wp-content/uploads/2019/11/74574675_1017039621982332_70232176372408647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ndlegepladsen.dk/wp-content/uploads/2019/11/74574675_1017039621982332_7023217637240864768_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8646" cy="1763371"/>
                    </a:xfrm>
                    <a:prstGeom prst="rect">
                      <a:avLst/>
                    </a:prstGeom>
                    <a:noFill/>
                    <a:ln>
                      <a:noFill/>
                    </a:ln>
                  </pic:spPr>
                </pic:pic>
              </a:graphicData>
            </a:graphic>
          </wp:inline>
        </w:drawing>
      </w:r>
    </w:p>
    <w:p w14:paraId="4CEBBE77" w14:textId="77777777" w:rsidR="001B675A" w:rsidRPr="00107F04" w:rsidRDefault="007C41C9" w:rsidP="001B675A">
      <w:pPr>
        <w:spacing w:before="240" w:after="120" w:line="360" w:lineRule="auto"/>
        <w:rPr>
          <w:rFonts w:ascii="Times New Roman" w:hAnsi="Times New Roman" w:cs="Times New Roman"/>
          <w:i/>
          <w:iCs/>
          <w:color w:val="auto"/>
          <w:sz w:val="22"/>
          <w:szCs w:val="22"/>
        </w:rPr>
      </w:pPr>
      <w:r>
        <w:rPr>
          <w:rFonts w:ascii="Times New Roman" w:hAnsi="Times New Roman" w:cs="Times New Roman"/>
          <w:i/>
          <w:iCs/>
          <w:color w:val="auto"/>
          <w:sz w:val="22"/>
          <w:szCs w:val="22"/>
        </w:rPr>
        <w:t>.</w:t>
      </w:r>
    </w:p>
    <w:p w14:paraId="0AF6BD2A" w14:textId="77777777" w:rsidR="001B675A" w:rsidRPr="00107F04" w:rsidRDefault="001B675A" w:rsidP="001B675A">
      <w:pPr>
        <w:pStyle w:val="Ingenafstand"/>
        <w:spacing w:before="240" w:after="120" w:line="360" w:lineRule="auto"/>
        <w:rPr>
          <w:rFonts w:ascii="Times New Roman" w:eastAsia="Calibri" w:hAnsi="Times New Roman" w:cs="Times New Roman"/>
          <w:b/>
          <w:i/>
          <w:iCs/>
          <w:color w:val="auto"/>
          <w:sz w:val="22"/>
          <w:szCs w:val="22"/>
        </w:rPr>
      </w:pPr>
      <w:r w:rsidRPr="00107F04">
        <w:rPr>
          <w:rFonts w:ascii="Times New Roman" w:eastAsia="Calibri" w:hAnsi="Times New Roman" w:cs="Times New Roman"/>
          <w:b/>
          <w:i/>
          <w:iCs/>
          <w:color w:val="auto"/>
          <w:sz w:val="22"/>
          <w:szCs w:val="22"/>
        </w:rPr>
        <w:t>Tegn på læring</w:t>
      </w:r>
    </w:p>
    <w:p w14:paraId="36C3B73F" w14:textId="77777777" w:rsidR="001B675A" w:rsidRPr="00107F04" w:rsidRDefault="001B675A" w:rsidP="001B675A">
      <w:pPr>
        <w:pStyle w:val="Listeafsnit"/>
        <w:numPr>
          <w:ilvl w:val="0"/>
          <w:numId w:val="5"/>
        </w:numPr>
        <w:spacing w:before="240" w:after="120" w:line="360" w:lineRule="auto"/>
        <w:rPr>
          <w:sz w:val="22"/>
          <w:szCs w:val="22"/>
        </w:rPr>
      </w:pPr>
      <w:r w:rsidRPr="00107F04">
        <w:rPr>
          <w:rFonts w:eastAsia="Arial"/>
          <w:sz w:val="22"/>
          <w:szCs w:val="22"/>
        </w:rPr>
        <w:t xml:space="preserve">At barnet finder ro til fordybelse </w:t>
      </w:r>
    </w:p>
    <w:p w14:paraId="0D59AE34" w14:textId="77777777" w:rsidR="001B675A" w:rsidRPr="00107F04" w:rsidRDefault="001B675A" w:rsidP="001B675A">
      <w:pPr>
        <w:pStyle w:val="Listeafsnit"/>
        <w:numPr>
          <w:ilvl w:val="0"/>
          <w:numId w:val="4"/>
        </w:numPr>
        <w:spacing w:before="240" w:after="120" w:line="360" w:lineRule="auto"/>
        <w:rPr>
          <w:sz w:val="22"/>
          <w:szCs w:val="22"/>
        </w:rPr>
      </w:pPr>
      <w:r w:rsidRPr="00107F04">
        <w:rPr>
          <w:rFonts w:eastAsia="Arial"/>
          <w:sz w:val="22"/>
          <w:szCs w:val="22"/>
        </w:rPr>
        <w:t>At barnet får mod i hverdagen - så som at turde udtrykke sig i større grupper.</w:t>
      </w:r>
    </w:p>
    <w:p w14:paraId="447CAADA" w14:textId="77777777" w:rsidR="004E386A" w:rsidRPr="004E386A" w:rsidRDefault="001B675A" w:rsidP="001B675A">
      <w:pPr>
        <w:pStyle w:val="Listeafsnit"/>
        <w:numPr>
          <w:ilvl w:val="0"/>
          <w:numId w:val="4"/>
        </w:numPr>
        <w:spacing w:before="240" w:after="120" w:line="360" w:lineRule="auto"/>
        <w:rPr>
          <w:sz w:val="22"/>
          <w:szCs w:val="22"/>
        </w:rPr>
      </w:pPr>
      <w:r w:rsidRPr="00107F04">
        <w:rPr>
          <w:rFonts w:eastAsia="Arial"/>
          <w:sz w:val="22"/>
          <w:szCs w:val="22"/>
        </w:rPr>
        <w:t>At barnet får styrket dets evne til at invitere sig selv ind i en leg samt,</w:t>
      </w:r>
    </w:p>
    <w:p w14:paraId="7DB33C3E" w14:textId="77777777" w:rsidR="001B675A" w:rsidRPr="00107F04" w:rsidRDefault="004E386A" w:rsidP="001B675A">
      <w:pPr>
        <w:pStyle w:val="Listeafsnit"/>
        <w:numPr>
          <w:ilvl w:val="0"/>
          <w:numId w:val="4"/>
        </w:numPr>
        <w:spacing w:before="240" w:after="120" w:line="360" w:lineRule="auto"/>
        <w:rPr>
          <w:sz w:val="22"/>
          <w:szCs w:val="22"/>
        </w:rPr>
      </w:pPr>
      <w:r>
        <w:rPr>
          <w:rFonts w:eastAsia="Arial"/>
          <w:sz w:val="22"/>
          <w:szCs w:val="22"/>
        </w:rPr>
        <w:t>A</w:t>
      </w:r>
      <w:r w:rsidR="001B675A" w:rsidRPr="00107F04">
        <w:rPr>
          <w:rFonts w:eastAsia="Arial"/>
          <w:sz w:val="22"/>
          <w:szCs w:val="22"/>
        </w:rPr>
        <w:t>t barnet selv lærer fx at foreslå aktiviteter i dagligdagen, verbalt som nonverbalt.</w:t>
      </w:r>
    </w:p>
    <w:p w14:paraId="601B0890" w14:textId="77777777" w:rsidR="001B675A" w:rsidRPr="00107F04" w:rsidRDefault="001B675A" w:rsidP="001B675A">
      <w:pPr>
        <w:pStyle w:val="Listeafsnit"/>
        <w:numPr>
          <w:ilvl w:val="0"/>
          <w:numId w:val="4"/>
        </w:numPr>
        <w:spacing w:before="240" w:after="120" w:line="360" w:lineRule="auto"/>
        <w:rPr>
          <w:sz w:val="22"/>
          <w:szCs w:val="22"/>
        </w:rPr>
      </w:pPr>
      <w:r w:rsidRPr="00107F04">
        <w:rPr>
          <w:rFonts w:eastAsia="Arial"/>
          <w:sz w:val="22"/>
          <w:szCs w:val="22"/>
        </w:rPr>
        <w:t>At barnet opnår relationer på tvær af køn og alder.</w:t>
      </w:r>
    </w:p>
    <w:p w14:paraId="082467D7" w14:textId="77777777" w:rsidR="001B675A" w:rsidRPr="00107F04" w:rsidRDefault="004E386A" w:rsidP="001B675A">
      <w:pPr>
        <w:pStyle w:val="Listeafsnit"/>
        <w:numPr>
          <w:ilvl w:val="0"/>
          <w:numId w:val="4"/>
        </w:numPr>
        <w:spacing w:before="240" w:after="120" w:line="360" w:lineRule="auto"/>
        <w:rPr>
          <w:sz w:val="22"/>
          <w:szCs w:val="22"/>
        </w:rPr>
      </w:pPr>
      <w:r>
        <w:rPr>
          <w:rFonts w:eastAsia="Arial"/>
          <w:sz w:val="22"/>
          <w:szCs w:val="22"/>
        </w:rPr>
        <w:t>At barnet lærer</w:t>
      </w:r>
      <w:r w:rsidR="001B675A" w:rsidRPr="00107F04">
        <w:rPr>
          <w:rFonts w:eastAsia="Arial"/>
          <w:sz w:val="22"/>
          <w:szCs w:val="22"/>
        </w:rPr>
        <w:t xml:space="preserve"> at drage omsorg, om sig selv og andre.</w:t>
      </w:r>
    </w:p>
    <w:p w14:paraId="77B04951" w14:textId="77777777" w:rsidR="001B675A" w:rsidRPr="00107F04" w:rsidRDefault="001B675A" w:rsidP="001B675A">
      <w:pPr>
        <w:pStyle w:val="Listeafsnit"/>
        <w:numPr>
          <w:ilvl w:val="0"/>
          <w:numId w:val="4"/>
        </w:numPr>
        <w:spacing w:before="240" w:after="120" w:line="360" w:lineRule="auto"/>
        <w:rPr>
          <w:sz w:val="22"/>
          <w:szCs w:val="22"/>
        </w:rPr>
      </w:pPr>
      <w:r w:rsidRPr="00107F04">
        <w:rPr>
          <w:rFonts w:eastAsia="Arial"/>
          <w:sz w:val="22"/>
          <w:szCs w:val="22"/>
        </w:rPr>
        <w:t>At børnene på eget initiativ, hjælper til i det praktiske arbejde.</w:t>
      </w:r>
    </w:p>
    <w:p w14:paraId="40F99AB1" w14:textId="77777777" w:rsidR="001B675A" w:rsidRPr="004E386A" w:rsidRDefault="001B675A" w:rsidP="001B675A">
      <w:pPr>
        <w:pStyle w:val="Listeafsnit"/>
        <w:numPr>
          <w:ilvl w:val="0"/>
          <w:numId w:val="4"/>
        </w:numPr>
        <w:spacing w:before="240" w:after="120" w:line="360" w:lineRule="auto"/>
        <w:rPr>
          <w:sz w:val="22"/>
          <w:szCs w:val="22"/>
        </w:rPr>
      </w:pPr>
      <w:r w:rsidRPr="00107F04">
        <w:rPr>
          <w:rFonts w:eastAsia="Arial"/>
          <w:sz w:val="22"/>
          <w:szCs w:val="22"/>
        </w:rPr>
        <w:t>At børnene bruger deres fantasi til at udvikle både på egne og på personalets igangsatte lege.</w:t>
      </w:r>
    </w:p>
    <w:p w14:paraId="42B0524A" w14:textId="77777777" w:rsidR="004E386A" w:rsidRPr="00107F04" w:rsidRDefault="004E386A" w:rsidP="001B675A">
      <w:pPr>
        <w:pStyle w:val="Listeafsnit"/>
        <w:numPr>
          <w:ilvl w:val="0"/>
          <w:numId w:val="4"/>
        </w:numPr>
        <w:spacing w:before="240" w:after="120" w:line="360" w:lineRule="auto"/>
        <w:rPr>
          <w:sz w:val="22"/>
          <w:szCs w:val="22"/>
        </w:rPr>
      </w:pPr>
      <w:r>
        <w:rPr>
          <w:rFonts w:eastAsia="Arial"/>
          <w:sz w:val="22"/>
          <w:szCs w:val="22"/>
        </w:rPr>
        <w:t>At barnet ser når et at barn har brug for støtte.</w:t>
      </w:r>
    </w:p>
    <w:p w14:paraId="0151C07F" w14:textId="77777777" w:rsidR="001B675A" w:rsidRPr="00107F04" w:rsidRDefault="001B675A" w:rsidP="001B675A">
      <w:pPr>
        <w:pStyle w:val="Listeafsnit"/>
        <w:numPr>
          <w:ilvl w:val="0"/>
          <w:numId w:val="4"/>
        </w:numPr>
        <w:spacing w:before="240" w:after="120" w:line="360" w:lineRule="auto"/>
        <w:rPr>
          <w:sz w:val="22"/>
          <w:szCs w:val="22"/>
        </w:rPr>
      </w:pPr>
      <w:r w:rsidRPr="00107F04">
        <w:rPr>
          <w:rFonts w:eastAsia="Arial"/>
          <w:sz w:val="22"/>
          <w:szCs w:val="22"/>
        </w:rPr>
        <w:lastRenderedPageBreak/>
        <w:t>At børnene spejler sig i hinanden.</w:t>
      </w:r>
    </w:p>
    <w:p w14:paraId="385272EC" w14:textId="77777777" w:rsidR="001B675A" w:rsidRPr="004E386A" w:rsidRDefault="001B675A" w:rsidP="001B675A">
      <w:pPr>
        <w:pStyle w:val="Listeafsnit"/>
        <w:numPr>
          <w:ilvl w:val="0"/>
          <w:numId w:val="4"/>
        </w:numPr>
        <w:spacing w:before="240" w:after="120" w:line="360" w:lineRule="auto"/>
        <w:rPr>
          <w:sz w:val="22"/>
          <w:szCs w:val="22"/>
        </w:rPr>
      </w:pPr>
      <w:r w:rsidRPr="00107F04">
        <w:rPr>
          <w:rFonts w:eastAsia="Arial"/>
          <w:sz w:val="22"/>
          <w:szCs w:val="22"/>
        </w:rPr>
        <w:t>At barnet beder om hjælp når noget er svært.</w:t>
      </w:r>
    </w:p>
    <w:p w14:paraId="4E0F96B6" w14:textId="77777777" w:rsidR="004E386A" w:rsidRPr="00002665" w:rsidRDefault="004E386A" w:rsidP="001B675A">
      <w:pPr>
        <w:pStyle w:val="Listeafsnit"/>
        <w:numPr>
          <w:ilvl w:val="0"/>
          <w:numId w:val="4"/>
        </w:numPr>
        <w:spacing w:before="240" w:after="120" w:line="360" w:lineRule="auto"/>
        <w:rPr>
          <w:sz w:val="22"/>
          <w:szCs w:val="22"/>
        </w:rPr>
      </w:pPr>
      <w:r w:rsidRPr="00002665">
        <w:rPr>
          <w:rFonts w:eastAsia="Arial"/>
          <w:sz w:val="22"/>
          <w:szCs w:val="22"/>
        </w:rPr>
        <w:t xml:space="preserve">At barnet oplever at </w:t>
      </w:r>
      <w:r w:rsidR="003804F5" w:rsidRPr="00002665">
        <w:rPr>
          <w:rFonts w:eastAsia="Arial"/>
          <w:sz w:val="22"/>
          <w:szCs w:val="22"/>
        </w:rPr>
        <w:t>d</w:t>
      </w:r>
      <w:r w:rsidRPr="00002665">
        <w:rPr>
          <w:rFonts w:eastAsia="Arial"/>
          <w:sz w:val="22"/>
          <w:szCs w:val="22"/>
        </w:rPr>
        <w:t>e</w:t>
      </w:r>
      <w:r w:rsidR="003804F5" w:rsidRPr="00002665">
        <w:rPr>
          <w:rFonts w:eastAsia="Arial"/>
          <w:sz w:val="22"/>
          <w:szCs w:val="22"/>
        </w:rPr>
        <w:t>ts</w:t>
      </w:r>
      <w:r w:rsidRPr="00002665">
        <w:rPr>
          <w:rFonts w:eastAsia="Arial"/>
          <w:sz w:val="22"/>
          <w:szCs w:val="22"/>
        </w:rPr>
        <w:t xml:space="preserve"> ønsker tilgodeses og italesætter egne behov.</w:t>
      </w:r>
    </w:p>
    <w:p w14:paraId="4715944A" w14:textId="77777777" w:rsidR="001B675A" w:rsidRPr="00107F04" w:rsidRDefault="001B675A" w:rsidP="001B675A">
      <w:pPr>
        <w:rPr>
          <w:rFonts w:ascii="Times New Roman" w:eastAsiaTheme="majorEastAsia" w:hAnsi="Times New Roman" w:cs="Times New Roman"/>
          <w:b/>
          <w:bCs/>
          <w:color w:val="auto"/>
          <w:sz w:val="40"/>
        </w:rPr>
      </w:pPr>
    </w:p>
    <w:p w14:paraId="21E6C25C" w14:textId="77777777" w:rsidR="001B675A" w:rsidRPr="00107F04" w:rsidRDefault="001B675A" w:rsidP="001B675A">
      <w:pPr>
        <w:rPr>
          <w:rFonts w:ascii="Times New Roman" w:hAnsi="Times New Roman" w:cs="Times New Roman"/>
          <w:color w:val="auto"/>
        </w:rPr>
      </w:pPr>
    </w:p>
    <w:p w14:paraId="2CBB1758" w14:textId="77777777" w:rsidR="001B675A" w:rsidRPr="00107F04" w:rsidRDefault="001B675A" w:rsidP="001B675A">
      <w:pPr>
        <w:pStyle w:val="Overskrift1"/>
        <w:rPr>
          <w:rFonts w:ascii="Times New Roman" w:hAnsi="Times New Roman" w:cs="Times New Roman"/>
          <w:color w:val="auto"/>
        </w:rPr>
      </w:pPr>
      <w:bookmarkStart w:id="2" w:name="_Toc27566397"/>
      <w:r w:rsidRPr="00107F04">
        <w:rPr>
          <w:rFonts w:ascii="Times New Roman" w:hAnsi="Times New Roman" w:cs="Times New Roman"/>
          <w:color w:val="auto"/>
        </w:rPr>
        <w:lastRenderedPageBreak/>
        <w:t>Social udvikling</w:t>
      </w:r>
      <w:bookmarkEnd w:id="2"/>
    </w:p>
    <w:p w14:paraId="207B4F3B"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Børnene i Artillerivejens Krudtugler &amp; Slottet skal gradvist tilegne sig evner til at mestre sociale kompetencer. Disse egenskaber udgør basen for at føle tryghed, tillid, nærhed, tilknytning og empati i relation til andre. Børnene skal støttes i at bruge alle deres ressourcer og i at igangsætte aktiviteter og lege.</w:t>
      </w:r>
    </w:p>
    <w:p w14:paraId="359B501E"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At have sociale kompetencer er at kunne læse andre og indpasse sig i forskellige sammenhænge. Men det er også at kunne sige fra, tage ansvar, forhandle og tage beslutninger.</w:t>
      </w:r>
    </w:p>
    <w:p w14:paraId="225D65E4"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Sociale kompetencer udvikles i relationen mellem mennesker. En stor del af børnenes sociale kompetencer udvikles gennem samværet med de andre børn. Det er i samspil med andre børn barnet har mulighed for at afprøve sig selv og udvikle sig. Men det er også i dette felt det bliver tydeligt, hvis barnets sociale kompetencer er mangelfulde. En af byggestenene i at udvikle gode sociale kompetencer er, at barnet har et godt selvværd. </w:t>
      </w:r>
    </w:p>
    <w:p w14:paraId="741AB13E"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Det afgørende for børnenes udvikling af selvværd er, at de oplever, at de bliver set og imødekommet på en måde, der svarer til deres udvikling og personlighed. Det gør vi ved at være nærværende, troværdig og ved, i alle sammenhænge, at være gode rollemodeller for børnene.</w:t>
      </w:r>
    </w:p>
    <w:p w14:paraId="3F0E9A6C"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Det er vigtigt for alle børn at de oplever at have venner. De skal lære at mestre venskaber, begå sig socialt og blive accepteret i grupper. De skal tilegne sig gruppefølelse og hensyntagen til hinanden og lære at tage afstand fra mobning og drilleri. De skal lære at anerkende andre tilgange og værdier end deres egne.</w:t>
      </w:r>
    </w:p>
    <w:p w14:paraId="2E4707AA"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r w:rsidRPr="00107F04">
        <w:rPr>
          <w:rFonts w:ascii="Times New Roman" w:hAnsi="Times New Roman" w:cs="Times New Roman"/>
          <w:b/>
          <w:i/>
          <w:color w:val="auto"/>
          <w:sz w:val="22"/>
          <w:szCs w:val="22"/>
        </w:rPr>
        <w:t>Pædagogisk handling</w:t>
      </w:r>
    </w:p>
    <w:p w14:paraId="75FDC3D8"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r w:rsidRPr="00107F04">
        <w:rPr>
          <w:rFonts w:ascii="Times New Roman" w:hAnsi="Times New Roman" w:cs="Times New Roman"/>
          <w:color w:val="auto"/>
          <w:sz w:val="22"/>
          <w:szCs w:val="22"/>
        </w:rPr>
        <w:t>I Artillerivejens Krudtugler &amp; Slottet lægger vi stor vægt på den selvregulerede leg og prioritere at skabe rum for dette. Vi arbejder med børnenes pædagogiske læringsmiljøer og ved at tydeliggøre funktionerne og dermed de aktiviteter vi tilbyder. I legen imiterer og bearbejder børnene de mange indtryk, de modtager hver dag. Desuden bearbejdes følelser, spændinger, tanker og magtstruktur.</w:t>
      </w:r>
    </w:p>
    <w:p w14:paraId="234F336D"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lastRenderedPageBreak/>
        <w:t xml:space="preserve">I Artillerivejens Krudtugler &amp; Slottet skal personalet sikre et pædagogisk læringsmiljø der underbygger vigtigheden af legens betydning for børns sociale udvikling. Legen er vigtig for børnenes personlighedsdannelse, sociale forståelse og omverdensforståelse, da det </w:t>
      </w:r>
      <w:r w:rsidR="003804F5" w:rsidRPr="00107F04">
        <w:rPr>
          <w:rFonts w:ascii="Times New Roman" w:hAnsi="Times New Roman" w:cs="Times New Roman"/>
          <w:color w:val="auto"/>
          <w:sz w:val="22"/>
          <w:szCs w:val="22"/>
        </w:rPr>
        <w:t>bl.a.,</w:t>
      </w:r>
      <w:r w:rsidRPr="00107F04">
        <w:rPr>
          <w:rFonts w:ascii="Times New Roman" w:hAnsi="Times New Roman" w:cs="Times New Roman"/>
          <w:color w:val="auto"/>
          <w:sz w:val="22"/>
          <w:szCs w:val="22"/>
        </w:rPr>
        <w:t xml:space="preserve"> er gennem legen, egne interesser, fordybelse og fantasi, at den sociale udvikling og identitet tilegnes. I dette rum bliver spilleregler og rollefordeling aftalt og børnene øver sig i at indtage forskellige roller. Børnene udvikler herved evnen og vilje til selv at bestemme og have indflydelse på egne aktiviteter. De lærer at samarbejde og gå på kompromis med andre, og udvikler i disse fora deres sociale kompetencer. Børn har selvfølgelig deres eget udviklings- og læringsniveau, alt efter alder og modningsniveau.</w:t>
      </w:r>
    </w:p>
    <w:p w14:paraId="30749D1D"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Personalet skal have opmærksomhed på:</w:t>
      </w:r>
    </w:p>
    <w:p w14:paraId="04BC2413" w14:textId="77777777" w:rsidR="001B675A" w:rsidRPr="00107F04" w:rsidRDefault="001B675A" w:rsidP="001B675A">
      <w:pPr>
        <w:pStyle w:val="Ingenafstand"/>
        <w:numPr>
          <w:ilvl w:val="0"/>
          <w:numId w:val="6"/>
        </w:numPr>
        <w:spacing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sikre at alle børn får mulighed for at være en del af en gruppe, opleve fællesskab og at de hører til.</w:t>
      </w:r>
    </w:p>
    <w:p w14:paraId="40C0ABC4" w14:textId="77777777" w:rsidR="001B675A" w:rsidRPr="00107F04" w:rsidRDefault="001B675A" w:rsidP="001B675A">
      <w:pPr>
        <w:pStyle w:val="Ingenafstand"/>
        <w:numPr>
          <w:ilvl w:val="0"/>
          <w:numId w:val="6"/>
        </w:numPr>
        <w:spacing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børnene oplever tryghed og tillid i relationerne mellem børn og voksne.</w:t>
      </w:r>
    </w:p>
    <w:p w14:paraId="3A8A6741" w14:textId="77777777" w:rsidR="001B675A" w:rsidRPr="00107F04" w:rsidRDefault="001B675A" w:rsidP="001B675A">
      <w:pPr>
        <w:pStyle w:val="Ingenafstand"/>
        <w:numPr>
          <w:ilvl w:val="0"/>
          <w:numId w:val="6"/>
        </w:numPr>
        <w:spacing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børnene lærer at kunne samarbejde, være gode venner og tager hensyn til hinanden.</w:t>
      </w:r>
    </w:p>
    <w:p w14:paraId="6AA7F56A" w14:textId="77777777" w:rsidR="001B675A" w:rsidRPr="00107F04" w:rsidRDefault="001B675A" w:rsidP="001B675A">
      <w:pPr>
        <w:pStyle w:val="Ingenafstand"/>
        <w:numPr>
          <w:ilvl w:val="0"/>
          <w:numId w:val="6"/>
        </w:numPr>
        <w:spacing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børnene lærer at begå sig og tilsidesætte egne behov, for at kunne forstå andres behov</w:t>
      </w:r>
    </w:p>
    <w:p w14:paraId="487EC451" w14:textId="77777777" w:rsidR="001B675A" w:rsidRPr="00107F04" w:rsidRDefault="001B675A" w:rsidP="001B675A">
      <w:pPr>
        <w:pStyle w:val="Ingenafstand"/>
        <w:numPr>
          <w:ilvl w:val="0"/>
          <w:numId w:val="6"/>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personalet i alle sammenhænge skal være de gode rollemodeller for børnene.</w:t>
      </w:r>
    </w:p>
    <w:p w14:paraId="423E24FA"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r w:rsidRPr="00107F04">
        <w:rPr>
          <w:rFonts w:ascii="Times New Roman" w:hAnsi="Times New Roman" w:cs="Times New Roman"/>
          <w:b/>
          <w:i/>
          <w:color w:val="auto"/>
          <w:sz w:val="22"/>
          <w:szCs w:val="22"/>
        </w:rPr>
        <w:t>Det pædagogiske arbejde</w:t>
      </w:r>
    </w:p>
    <w:p w14:paraId="651D6495" w14:textId="77777777" w:rsidR="001B675A" w:rsidRPr="00107F04" w:rsidRDefault="001B675A" w:rsidP="001B675A">
      <w:pPr>
        <w:pStyle w:val="Ingenafstand"/>
        <w:numPr>
          <w:ilvl w:val="0"/>
          <w:numId w:val="7"/>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Opfordre til at give tallerkener</w:t>
      </w:r>
      <w:r w:rsidR="00D55340">
        <w:rPr>
          <w:rFonts w:ascii="Times New Roman" w:hAnsi="Times New Roman" w:cs="Times New Roman"/>
          <w:color w:val="auto"/>
          <w:sz w:val="22"/>
          <w:szCs w:val="22"/>
        </w:rPr>
        <w:t xml:space="preserve">, skåle med mad, </w:t>
      </w:r>
      <w:r w:rsidRPr="00107F04">
        <w:rPr>
          <w:rFonts w:ascii="Times New Roman" w:hAnsi="Times New Roman" w:cs="Times New Roman"/>
          <w:color w:val="auto"/>
          <w:sz w:val="22"/>
          <w:szCs w:val="22"/>
        </w:rPr>
        <w:t>frugt eller lign. videre til kammeraterne.</w:t>
      </w:r>
    </w:p>
    <w:p w14:paraId="33A89932" w14:textId="77777777" w:rsidR="001B675A" w:rsidRPr="00002665" w:rsidRDefault="00507FC7" w:rsidP="001B675A">
      <w:pPr>
        <w:pStyle w:val="Ingenafstand"/>
        <w:numPr>
          <w:ilvl w:val="0"/>
          <w:numId w:val="7"/>
        </w:numPr>
        <w:spacing w:before="240" w:after="120"/>
        <w:rPr>
          <w:rFonts w:ascii="Times New Roman" w:hAnsi="Times New Roman" w:cs="Times New Roman"/>
          <w:color w:val="auto"/>
          <w:sz w:val="22"/>
          <w:szCs w:val="22"/>
        </w:rPr>
      </w:pPr>
      <w:r w:rsidRPr="00002665">
        <w:rPr>
          <w:rFonts w:ascii="Times New Roman" w:hAnsi="Times New Roman" w:cs="Times New Roman"/>
          <w:color w:val="auto"/>
          <w:sz w:val="22"/>
          <w:szCs w:val="22"/>
        </w:rPr>
        <w:t>have øje for at børnenes aktiviteter understøttes</w:t>
      </w:r>
      <w:r w:rsidR="00002665" w:rsidRPr="00002665">
        <w:rPr>
          <w:rFonts w:ascii="Times New Roman" w:hAnsi="Times New Roman" w:cs="Times New Roman"/>
          <w:color w:val="auto"/>
          <w:sz w:val="22"/>
          <w:szCs w:val="22"/>
        </w:rPr>
        <w:t xml:space="preserve"> så</w:t>
      </w:r>
      <w:r w:rsidRPr="00002665">
        <w:rPr>
          <w:rFonts w:ascii="Times New Roman" w:hAnsi="Times New Roman" w:cs="Times New Roman"/>
          <w:color w:val="auto"/>
          <w:sz w:val="22"/>
          <w:szCs w:val="22"/>
        </w:rPr>
        <w:t xml:space="preserve"> de kan hjælpe hinanden.</w:t>
      </w:r>
    </w:p>
    <w:p w14:paraId="6609F0AC" w14:textId="77777777" w:rsidR="001B675A" w:rsidRPr="00107F04" w:rsidRDefault="001B675A" w:rsidP="001B675A">
      <w:pPr>
        <w:pStyle w:val="Ingenafstand"/>
        <w:numPr>
          <w:ilvl w:val="0"/>
          <w:numId w:val="7"/>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Gøre meget ud af at fremhæve de enkelte børns bidrag til gruppen.</w:t>
      </w:r>
    </w:p>
    <w:p w14:paraId="2662EAB3" w14:textId="77777777" w:rsidR="001B675A" w:rsidRPr="00107F04" w:rsidRDefault="001B675A" w:rsidP="001B675A">
      <w:pPr>
        <w:pStyle w:val="Ingenafstand"/>
        <w:numPr>
          <w:ilvl w:val="0"/>
          <w:numId w:val="7"/>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Starte en leg og trække sig ud efterhånden som den er godt i gang (selvstyrende)</w:t>
      </w:r>
    </w:p>
    <w:p w14:paraId="3BD2A44D" w14:textId="77777777" w:rsidR="001B675A" w:rsidRPr="00002665" w:rsidRDefault="001B675A" w:rsidP="001B675A">
      <w:pPr>
        <w:pStyle w:val="Ingenafstand"/>
        <w:numPr>
          <w:ilvl w:val="0"/>
          <w:numId w:val="7"/>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Støtte venskaber</w:t>
      </w:r>
      <w:r w:rsidR="00507FC7">
        <w:rPr>
          <w:rFonts w:ascii="Times New Roman" w:hAnsi="Times New Roman" w:cs="Times New Roman"/>
          <w:color w:val="auto"/>
          <w:sz w:val="22"/>
          <w:szCs w:val="22"/>
        </w:rPr>
        <w:t xml:space="preserve"> </w:t>
      </w:r>
      <w:r w:rsidR="00507FC7" w:rsidRPr="00002665">
        <w:rPr>
          <w:rFonts w:ascii="Times New Roman" w:hAnsi="Times New Roman" w:cs="Times New Roman"/>
          <w:color w:val="auto"/>
          <w:sz w:val="22"/>
          <w:szCs w:val="22"/>
        </w:rPr>
        <w:t>ved at inddrage barnet/børnene</w:t>
      </w:r>
      <w:r w:rsidR="002C136C" w:rsidRPr="00002665">
        <w:rPr>
          <w:rFonts w:ascii="Times New Roman" w:hAnsi="Times New Roman" w:cs="Times New Roman"/>
          <w:color w:val="auto"/>
          <w:sz w:val="22"/>
          <w:szCs w:val="22"/>
        </w:rPr>
        <w:t xml:space="preserve"> og hjælpe til at etablere leg og nysgerrighed</w:t>
      </w:r>
    </w:p>
    <w:p w14:paraId="1AF5FE8F" w14:textId="77777777" w:rsidR="001B675A" w:rsidRPr="00107F04" w:rsidRDefault="001B675A" w:rsidP="001B675A">
      <w:pPr>
        <w:pStyle w:val="Ingenafstand"/>
        <w:numPr>
          <w:ilvl w:val="0"/>
          <w:numId w:val="7"/>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Søge at give så meget plads og tid som muligt til at fuldføre lege.</w:t>
      </w:r>
    </w:p>
    <w:p w14:paraId="6A336C98" w14:textId="77777777" w:rsidR="001B675A" w:rsidRPr="00002665" w:rsidRDefault="001B675A" w:rsidP="001B675A">
      <w:pPr>
        <w:pStyle w:val="Ingenafstand"/>
        <w:numPr>
          <w:ilvl w:val="0"/>
          <w:numId w:val="7"/>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Medvirk</w:t>
      </w:r>
      <w:r w:rsidR="00507FC7">
        <w:rPr>
          <w:rFonts w:ascii="Times New Roman" w:hAnsi="Times New Roman" w:cs="Times New Roman"/>
          <w:color w:val="auto"/>
          <w:sz w:val="22"/>
          <w:szCs w:val="22"/>
        </w:rPr>
        <w:t xml:space="preserve">e til at skabe den god stemning, </w:t>
      </w:r>
      <w:r w:rsidR="00507FC7" w:rsidRPr="00002665">
        <w:rPr>
          <w:rFonts w:ascii="Times New Roman" w:hAnsi="Times New Roman" w:cs="Times New Roman"/>
          <w:color w:val="auto"/>
          <w:sz w:val="22"/>
          <w:szCs w:val="22"/>
        </w:rPr>
        <w:t>ved forhandling, hjælpsomhed og motivation</w:t>
      </w:r>
    </w:p>
    <w:p w14:paraId="51D9E958" w14:textId="77777777" w:rsidR="001B675A" w:rsidRPr="00107F04" w:rsidRDefault="001B675A" w:rsidP="001B675A">
      <w:pPr>
        <w:pStyle w:val="Ingenafstand"/>
        <w:numPr>
          <w:ilvl w:val="0"/>
          <w:numId w:val="7"/>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lastRenderedPageBreak/>
        <w:t>Snakke med børnene i samlinger om forskellige emner (gode venner, mobning, hvordan man hjælper hinanden osv.)</w:t>
      </w:r>
    </w:p>
    <w:p w14:paraId="2FD9C4EA" w14:textId="77777777" w:rsidR="001B675A" w:rsidRDefault="001B675A" w:rsidP="001B675A">
      <w:pPr>
        <w:pStyle w:val="Ingenafstand"/>
        <w:numPr>
          <w:ilvl w:val="0"/>
          <w:numId w:val="7"/>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Personalets rolle i </w:t>
      </w:r>
      <w:r w:rsidR="002C136C">
        <w:rPr>
          <w:rFonts w:ascii="Times New Roman" w:hAnsi="Times New Roman" w:cs="Times New Roman"/>
          <w:color w:val="auto"/>
          <w:sz w:val="22"/>
          <w:szCs w:val="22"/>
        </w:rPr>
        <w:t>forhold til at hjælpe og støtte</w:t>
      </w:r>
      <w:r w:rsidRPr="00107F04">
        <w:rPr>
          <w:rFonts w:ascii="Times New Roman" w:hAnsi="Times New Roman" w:cs="Times New Roman"/>
          <w:color w:val="auto"/>
          <w:sz w:val="22"/>
          <w:szCs w:val="22"/>
        </w:rPr>
        <w:t xml:space="preserve"> </w:t>
      </w:r>
      <w:r w:rsidR="002C136C" w:rsidRPr="00002665">
        <w:rPr>
          <w:rFonts w:ascii="Times New Roman" w:hAnsi="Times New Roman" w:cs="Times New Roman"/>
          <w:color w:val="auto"/>
          <w:sz w:val="22"/>
          <w:szCs w:val="22"/>
        </w:rPr>
        <w:t>børenes fællesskaber</w:t>
      </w:r>
      <w:r w:rsidRPr="00002665">
        <w:rPr>
          <w:rFonts w:ascii="Times New Roman" w:hAnsi="Times New Roman" w:cs="Times New Roman"/>
          <w:color w:val="auto"/>
          <w:sz w:val="22"/>
          <w:szCs w:val="22"/>
        </w:rPr>
        <w:t>.</w:t>
      </w:r>
    </w:p>
    <w:p w14:paraId="506406B8" w14:textId="77777777" w:rsidR="00FD4C51" w:rsidRPr="00002665" w:rsidRDefault="00FD4C51" w:rsidP="001B675A">
      <w:pPr>
        <w:pStyle w:val="Ingenafstand"/>
        <w:numPr>
          <w:ilvl w:val="0"/>
          <w:numId w:val="7"/>
        </w:numPr>
        <w:spacing w:before="240" w:after="120"/>
        <w:rPr>
          <w:rFonts w:ascii="Times New Roman" w:hAnsi="Times New Roman" w:cs="Times New Roman"/>
          <w:color w:val="auto"/>
          <w:sz w:val="22"/>
          <w:szCs w:val="22"/>
        </w:rPr>
      </w:pPr>
      <w:r w:rsidRPr="00002665">
        <w:rPr>
          <w:rFonts w:ascii="Times New Roman" w:hAnsi="Times New Roman" w:cs="Times New Roman"/>
          <w:color w:val="auto"/>
          <w:sz w:val="22"/>
          <w:szCs w:val="22"/>
        </w:rPr>
        <w:t>Skabe legezoner der pirre</w:t>
      </w:r>
      <w:r w:rsidR="003804F5" w:rsidRPr="00002665">
        <w:rPr>
          <w:rFonts w:ascii="Times New Roman" w:hAnsi="Times New Roman" w:cs="Times New Roman"/>
          <w:color w:val="auto"/>
          <w:sz w:val="22"/>
          <w:szCs w:val="22"/>
        </w:rPr>
        <w:t>r</w:t>
      </w:r>
      <w:r w:rsidRPr="00002665">
        <w:rPr>
          <w:rFonts w:ascii="Times New Roman" w:hAnsi="Times New Roman" w:cs="Times New Roman"/>
          <w:color w:val="auto"/>
          <w:sz w:val="22"/>
          <w:szCs w:val="22"/>
        </w:rPr>
        <w:t xml:space="preserve"> til børnene nysgerrighed.</w:t>
      </w:r>
    </w:p>
    <w:p w14:paraId="2862A626" w14:textId="77777777" w:rsidR="00DA111D" w:rsidRPr="00002665" w:rsidRDefault="00DA111D" w:rsidP="001B675A">
      <w:pPr>
        <w:pStyle w:val="Ingenafstand"/>
        <w:numPr>
          <w:ilvl w:val="0"/>
          <w:numId w:val="7"/>
        </w:numPr>
        <w:spacing w:before="240" w:after="120"/>
        <w:rPr>
          <w:rFonts w:ascii="Times New Roman" w:hAnsi="Times New Roman" w:cs="Times New Roman"/>
          <w:color w:val="auto"/>
          <w:sz w:val="22"/>
          <w:szCs w:val="22"/>
        </w:rPr>
      </w:pPr>
      <w:r w:rsidRPr="00002665">
        <w:rPr>
          <w:rFonts w:ascii="Times New Roman" w:hAnsi="Times New Roman" w:cs="Times New Roman"/>
          <w:color w:val="auto"/>
          <w:sz w:val="22"/>
          <w:szCs w:val="22"/>
        </w:rPr>
        <w:t>Griber børnenes initiativer</w:t>
      </w:r>
      <w:r w:rsidR="003804F5" w:rsidRPr="00002665">
        <w:rPr>
          <w:rFonts w:ascii="Times New Roman" w:hAnsi="Times New Roman" w:cs="Times New Roman"/>
          <w:color w:val="auto"/>
          <w:sz w:val="22"/>
          <w:szCs w:val="22"/>
        </w:rPr>
        <w:t>,</w:t>
      </w:r>
      <w:r w:rsidRPr="00002665">
        <w:rPr>
          <w:rFonts w:ascii="Times New Roman" w:hAnsi="Times New Roman" w:cs="Times New Roman"/>
          <w:color w:val="auto"/>
          <w:sz w:val="22"/>
          <w:szCs w:val="22"/>
        </w:rPr>
        <w:t xml:space="preserve"> og sammen</w:t>
      </w:r>
      <w:r w:rsidR="003804F5" w:rsidRPr="00002665">
        <w:rPr>
          <w:rFonts w:ascii="Times New Roman" w:hAnsi="Times New Roman" w:cs="Times New Roman"/>
          <w:color w:val="auto"/>
          <w:sz w:val="22"/>
          <w:szCs w:val="22"/>
        </w:rPr>
        <w:t xml:space="preserve"> </w:t>
      </w:r>
      <w:r w:rsidRPr="00002665">
        <w:rPr>
          <w:rFonts w:ascii="Times New Roman" w:hAnsi="Times New Roman" w:cs="Times New Roman"/>
          <w:color w:val="auto"/>
          <w:sz w:val="22"/>
          <w:szCs w:val="22"/>
        </w:rPr>
        <w:t>føre</w:t>
      </w:r>
      <w:r w:rsidR="003804F5" w:rsidRPr="00002665">
        <w:rPr>
          <w:rFonts w:ascii="Times New Roman" w:hAnsi="Times New Roman" w:cs="Times New Roman"/>
          <w:color w:val="auto"/>
          <w:sz w:val="22"/>
          <w:szCs w:val="22"/>
        </w:rPr>
        <w:t>r</w:t>
      </w:r>
      <w:r w:rsidRPr="00002665">
        <w:rPr>
          <w:rFonts w:ascii="Times New Roman" w:hAnsi="Times New Roman" w:cs="Times New Roman"/>
          <w:color w:val="auto"/>
          <w:sz w:val="22"/>
          <w:szCs w:val="22"/>
        </w:rPr>
        <w:t xml:space="preserve"> dem ud i livet</w:t>
      </w:r>
      <w:r w:rsidR="00FD4C51" w:rsidRPr="00002665">
        <w:rPr>
          <w:rFonts w:ascii="Times New Roman" w:hAnsi="Times New Roman" w:cs="Times New Roman"/>
          <w:color w:val="auto"/>
          <w:sz w:val="22"/>
          <w:szCs w:val="22"/>
        </w:rPr>
        <w:t>.</w:t>
      </w:r>
    </w:p>
    <w:p w14:paraId="6B8CC975" w14:textId="77777777" w:rsidR="001B675A" w:rsidRPr="00107F04" w:rsidRDefault="001B675A" w:rsidP="001B675A">
      <w:pPr>
        <w:pStyle w:val="Ingenafstand"/>
        <w:spacing w:before="240" w:after="120" w:line="360" w:lineRule="auto"/>
        <w:rPr>
          <w:rFonts w:ascii="Times New Roman" w:eastAsia="Calibri" w:hAnsi="Times New Roman" w:cs="Times New Roman"/>
          <w:b/>
          <w:i/>
          <w:iCs/>
          <w:color w:val="auto"/>
          <w:sz w:val="22"/>
          <w:szCs w:val="22"/>
        </w:rPr>
      </w:pPr>
      <w:r w:rsidRPr="00107F04">
        <w:rPr>
          <w:rFonts w:ascii="Times New Roman" w:eastAsia="Calibri" w:hAnsi="Times New Roman" w:cs="Times New Roman"/>
          <w:b/>
          <w:i/>
          <w:iCs/>
          <w:color w:val="auto"/>
          <w:sz w:val="22"/>
          <w:szCs w:val="22"/>
        </w:rPr>
        <w:t>Tegn på læring</w:t>
      </w:r>
    </w:p>
    <w:p w14:paraId="13197C8D" w14:textId="77777777" w:rsidR="001B675A" w:rsidRPr="00107F04" w:rsidRDefault="001B675A" w:rsidP="001B675A">
      <w:pPr>
        <w:pStyle w:val="Ingenafstand"/>
        <w:numPr>
          <w:ilvl w:val="0"/>
          <w:numId w:val="8"/>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Når et barn finder ud af, at der skal en anden strategi til for at komme ind i legen. I stedet for at slå eller daske til de andre børn, så i stedet spørge om jeg må være med eller nonverbalt vise det.</w:t>
      </w:r>
    </w:p>
    <w:p w14:paraId="53CBE831" w14:textId="77777777" w:rsidR="001B675A" w:rsidRPr="00107F04" w:rsidRDefault="001B675A" w:rsidP="001B675A">
      <w:pPr>
        <w:pStyle w:val="Ingenafstand"/>
        <w:numPr>
          <w:ilvl w:val="0"/>
          <w:numId w:val="8"/>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Når børnene kan begynde at vente på tur og </w:t>
      </w:r>
      <w:r>
        <w:rPr>
          <w:rFonts w:ascii="Times New Roman" w:hAnsi="Times New Roman" w:cs="Times New Roman"/>
          <w:color w:val="auto"/>
          <w:sz w:val="22"/>
          <w:szCs w:val="22"/>
        </w:rPr>
        <w:t xml:space="preserve">f.eks. </w:t>
      </w:r>
      <w:r w:rsidRPr="00107F04">
        <w:rPr>
          <w:rFonts w:ascii="Times New Roman" w:hAnsi="Times New Roman" w:cs="Times New Roman"/>
          <w:color w:val="auto"/>
          <w:sz w:val="22"/>
          <w:szCs w:val="22"/>
        </w:rPr>
        <w:t>sende</w:t>
      </w:r>
      <w:r w:rsidR="00D55340">
        <w:rPr>
          <w:rFonts w:ascii="Times New Roman" w:hAnsi="Times New Roman" w:cs="Times New Roman"/>
          <w:color w:val="auto"/>
          <w:sz w:val="22"/>
          <w:szCs w:val="22"/>
        </w:rPr>
        <w:t>, frokostskålen,</w:t>
      </w:r>
      <w:r w:rsidRPr="00107F04">
        <w:rPr>
          <w:rFonts w:ascii="Times New Roman" w:hAnsi="Times New Roman" w:cs="Times New Roman"/>
          <w:color w:val="auto"/>
          <w:sz w:val="22"/>
          <w:szCs w:val="22"/>
        </w:rPr>
        <w:t xml:space="preserve"> frugtfadet videre og være opmærksomme på, at der skal være til alle børn.</w:t>
      </w:r>
    </w:p>
    <w:p w14:paraId="509777C4" w14:textId="77777777" w:rsidR="001B675A" w:rsidRPr="00107F04" w:rsidRDefault="001B675A" w:rsidP="001B675A">
      <w:pPr>
        <w:pStyle w:val="Ingenafstand"/>
        <w:numPr>
          <w:ilvl w:val="0"/>
          <w:numId w:val="8"/>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Når et barn kommer og viser legetøj til de voksne eller andre børn som opfordring til leg.</w:t>
      </w:r>
    </w:p>
    <w:p w14:paraId="5DDA7D7B" w14:textId="77777777" w:rsidR="001B675A" w:rsidRPr="00107F04" w:rsidRDefault="001B675A" w:rsidP="001B675A">
      <w:pPr>
        <w:pStyle w:val="Ingenafstand"/>
        <w:numPr>
          <w:ilvl w:val="0"/>
          <w:numId w:val="8"/>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Når et barn kommer med en sut til et andet barn, som er ked af det</w:t>
      </w:r>
      <w:r w:rsidR="003804F5">
        <w:rPr>
          <w:rFonts w:ascii="Times New Roman" w:hAnsi="Times New Roman" w:cs="Times New Roman"/>
          <w:color w:val="auto"/>
          <w:sz w:val="22"/>
          <w:szCs w:val="22"/>
        </w:rPr>
        <w:t>,</w:t>
      </w:r>
      <w:r w:rsidRPr="00107F04">
        <w:rPr>
          <w:rFonts w:ascii="Times New Roman" w:hAnsi="Times New Roman" w:cs="Times New Roman"/>
          <w:color w:val="auto"/>
          <w:sz w:val="22"/>
          <w:szCs w:val="22"/>
        </w:rPr>
        <w:t xml:space="preserve"> eller hjælper hinanden med at tage tøj og sko af og på.</w:t>
      </w:r>
    </w:p>
    <w:p w14:paraId="220CCB60" w14:textId="77777777" w:rsidR="001B675A" w:rsidRPr="00002665" w:rsidRDefault="003804F5" w:rsidP="001B675A">
      <w:pPr>
        <w:pStyle w:val="Ingenafstand"/>
        <w:numPr>
          <w:ilvl w:val="0"/>
          <w:numId w:val="8"/>
        </w:numPr>
        <w:spacing w:before="240" w:after="120"/>
        <w:rPr>
          <w:rFonts w:ascii="Times New Roman" w:hAnsi="Times New Roman" w:cs="Times New Roman"/>
          <w:color w:val="auto"/>
          <w:sz w:val="22"/>
          <w:szCs w:val="22"/>
        </w:rPr>
      </w:pPr>
      <w:r w:rsidRPr="00002665">
        <w:rPr>
          <w:rFonts w:ascii="Times New Roman" w:hAnsi="Times New Roman" w:cs="Times New Roman"/>
          <w:color w:val="auto"/>
          <w:sz w:val="22"/>
          <w:szCs w:val="22"/>
        </w:rPr>
        <w:t>Når f.eks. et barn har to biler i hånden, og giver den ene bil til et andet barn som kommer til og en fælles leg opstår</w:t>
      </w:r>
    </w:p>
    <w:p w14:paraId="5FE2E6BC" w14:textId="77777777" w:rsidR="001B675A" w:rsidRDefault="001B675A" w:rsidP="001B675A">
      <w:pPr>
        <w:pStyle w:val="Ingenafstand"/>
        <w:numPr>
          <w:ilvl w:val="0"/>
          <w:numId w:val="8"/>
        </w:numPr>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Når et barn inviterer sig selv ind i en leg eller siger fra i stedet for at slå eller græde.</w:t>
      </w:r>
    </w:p>
    <w:p w14:paraId="1EBA915E" w14:textId="77777777" w:rsidR="001B675A" w:rsidRDefault="001B675A" w:rsidP="001B675A">
      <w:pPr>
        <w:pStyle w:val="Ingenafstand"/>
        <w:numPr>
          <w:ilvl w:val="0"/>
          <w:numId w:val="8"/>
        </w:numPr>
        <w:spacing w:before="240" w:after="120" w:line="360" w:lineRule="auto"/>
        <w:rPr>
          <w:rFonts w:ascii="Times New Roman" w:hAnsi="Times New Roman" w:cs="Times New Roman"/>
          <w:color w:val="auto"/>
          <w:sz w:val="22"/>
          <w:szCs w:val="22"/>
        </w:rPr>
      </w:pPr>
      <w:r>
        <w:rPr>
          <w:rFonts w:ascii="Times New Roman" w:hAnsi="Times New Roman" w:cs="Times New Roman"/>
          <w:color w:val="auto"/>
          <w:sz w:val="22"/>
          <w:szCs w:val="22"/>
        </w:rPr>
        <w:t>Når barnet er selvskabende i en leg / aktivitet og udvikling deri.</w:t>
      </w:r>
    </w:p>
    <w:p w14:paraId="7667792B" w14:textId="77777777" w:rsidR="00DA111D" w:rsidRPr="00002665" w:rsidRDefault="00DA111D" w:rsidP="001B675A">
      <w:pPr>
        <w:pStyle w:val="Ingenafstand"/>
        <w:numPr>
          <w:ilvl w:val="0"/>
          <w:numId w:val="8"/>
        </w:numPr>
        <w:spacing w:before="240" w:after="120" w:line="360" w:lineRule="auto"/>
        <w:rPr>
          <w:rFonts w:ascii="Times New Roman" w:hAnsi="Times New Roman" w:cs="Times New Roman"/>
          <w:color w:val="auto"/>
          <w:sz w:val="22"/>
          <w:szCs w:val="22"/>
        </w:rPr>
      </w:pPr>
      <w:r w:rsidRPr="00002665">
        <w:rPr>
          <w:rFonts w:ascii="Times New Roman" w:hAnsi="Times New Roman" w:cs="Times New Roman"/>
          <w:color w:val="auto"/>
          <w:sz w:val="22"/>
          <w:szCs w:val="22"/>
        </w:rPr>
        <w:t>Når barnet for</w:t>
      </w:r>
      <w:r w:rsidR="00E150F7" w:rsidRPr="00002665">
        <w:rPr>
          <w:rFonts w:ascii="Times New Roman" w:hAnsi="Times New Roman" w:cs="Times New Roman"/>
          <w:color w:val="auto"/>
          <w:sz w:val="22"/>
          <w:szCs w:val="22"/>
        </w:rPr>
        <w:t>e</w:t>
      </w:r>
      <w:r w:rsidRPr="00002665">
        <w:rPr>
          <w:rFonts w:ascii="Times New Roman" w:hAnsi="Times New Roman" w:cs="Times New Roman"/>
          <w:color w:val="auto"/>
          <w:sz w:val="22"/>
          <w:szCs w:val="22"/>
        </w:rPr>
        <w:t xml:space="preserve">slår andre aktiviteter end </w:t>
      </w:r>
      <w:r w:rsidR="00E150F7" w:rsidRPr="00002665">
        <w:rPr>
          <w:rFonts w:ascii="Times New Roman" w:hAnsi="Times New Roman" w:cs="Times New Roman"/>
          <w:color w:val="auto"/>
          <w:sz w:val="22"/>
          <w:szCs w:val="22"/>
        </w:rPr>
        <w:t xml:space="preserve">det </w:t>
      </w:r>
      <w:r w:rsidRPr="00002665">
        <w:rPr>
          <w:rFonts w:ascii="Times New Roman" w:hAnsi="Times New Roman" w:cs="Times New Roman"/>
          <w:color w:val="auto"/>
          <w:sz w:val="22"/>
          <w:szCs w:val="22"/>
        </w:rPr>
        <w:t>der lige tilbydes.</w:t>
      </w:r>
    </w:p>
    <w:p w14:paraId="7AA06566" w14:textId="77777777" w:rsidR="002C136C" w:rsidRPr="00002665" w:rsidRDefault="002C136C" w:rsidP="001B675A">
      <w:pPr>
        <w:pStyle w:val="Ingenafstand"/>
        <w:numPr>
          <w:ilvl w:val="0"/>
          <w:numId w:val="8"/>
        </w:numPr>
        <w:spacing w:before="240" w:after="120" w:line="360" w:lineRule="auto"/>
        <w:rPr>
          <w:rFonts w:ascii="Times New Roman" w:hAnsi="Times New Roman" w:cs="Times New Roman"/>
          <w:color w:val="auto"/>
          <w:sz w:val="22"/>
          <w:szCs w:val="22"/>
        </w:rPr>
      </w:pPr>
      <w:r w:rsidRPr="00002665">
        <w:rPr>
          <w:rFonts w:ascii="Times New Roman" w:hAnsi="Times New Roman" w:cs="Times New Roman"/>
          <w:color w:val="auto"/>
          <w:sz w:val="22"/>
          <w:szCs w:val="22"/>
        </w:rPr>
        <w:t>Inviterer et andet barn ind i en leg/aktivitet.</w:t>
      </w:r>
    </w:p>
    <w:p w14:paraId="765EE0C7" w14:textId="77777777" w:rsidR="00FD4C51" w:rsidRPr="00002665" w:rsidRDefault="00FD4C51" w:rsidP="00FD4C51">
      <w:pPr>
        <w:spacing w:before="240" w:after="120" w:line="360" w:lineRule="auto"/>
        <w:rPr>
          <w:rFonts w:ascii="Times New Roman" w:hAnsi="Times New Roman" w:cs="Times New Roman"/>
          <w:i/>
          <w:iCs/>
          <w:color w:val="auto"/>
          <w:sz w:val="22"/>
          <w:szCs w:val="22"/>
        </w:rPr>
      </w:pPr>
      <w:r w:rsidRPr="00002665">
        <w:rPr>
          <w:rFonts w:ascii="Times New Roman" w:hAnsi="Times New Roman" w:cs="Times New Roman"/>
          <w:i/>
          <w:iCs/>
          <w:color w:val="auto"/>
          <w:sz w:val="22"/>
          <w:szCs w:val="22"/>
        </w:rPr>
        <w:t>Ex</w:t>
      </w:r>
      <w:r w:rsidRPr="00002665">
        <w:rPr>
          <w:rFonts w:ascii="Times New Roman" w:hAnsi="Times New Roman" w:cs="Times New Roman"/>
          <w:b/>
          <w:i/>
          <w:iCs/>
          <w:color w:val="auto"/>
          <w:sz w:val="22"/>
          <w:szCs w:val="22"/>
        </w:rPr>
        <w:t>.</w:t>
      </w:r>
      <w:proofErr w:type="gramStart"/>
      <w:r w:rsidRPr="00002665">
        <w:rPr>
          <w:rFonts w:ascii="Times New Roman" w:hAnsi="Times New Roman" w:cs="Times New Roman"/>
          <w:i/>
          <w:iCs/>
          <w:color w:val="auto"/>
          <w:sz w:val="22"/>
          <w:szCs w:val="22"/>
        </w:rPr>
        <w:t>1</w:t>
      </w:r>
      <w:r w:rsidRPr="00002665">
        <w:rPr>
          <w:rFonts w:ascii="Times New Roman" w:hAnsi="Times New Roman" w:cs="Times New Roman"/>
          <w:b/>
          <w:i/>
          <w:iCs/>
          <w:color w:val="auto"/>
          <w:sz w:val="22"/>
          <w:szCs w:val="22"/>
        </w:rPr>
        <w:t xml:space="preserve"> :</w:t>
      </w:r>
      <w:proofErr w:type="gramEnd"/>
      <w:r w:rsidRPr="00002665">
        <w:rPr>
          <w:rFonts w:ascii="Times New Roman" w:hAnsi="Times New Roman" w:cs="Times New Roman"/>
          <w:i/>
          <w:iCs/>
          <w:color w:val="auto"/>
          <w:sz w:val="22"/>
          <w:szCs w:val="22"/>
        </w:rPr>
        <w:t>, Vuggestuebørnene skal på legepladsen og pædagogen siger ” så børn nu skal vi på legepladsen</w:t>
      </w:r>
      <w:r w:rsidR="00E150F7" w:rsidRPr="00002665">
        <w:rPr>
          <w:rFonts w:ascii="Times New Roman" w:hAnsi="Times New Roman" w:cs="Times New Roman"/>
          <w:i/>
          <w:iCs/>
          <w:color w:val="auto"/>
          <w:sz w:val="22"/>
          <w:szCs w:val="22"/>
        </w:rPr>
        <w:t xml:space="preserve">”. </w:t>
      </w:r>
      <w:r w:rsidRPr="00002665">
        <w:rPr>
          <w:rFonts w:ascii="Times New Roman" w:hAnsi="Times New Roman" w:cs="Times New Roman"/>
          <w:i/>
          <w:iCs/>
          <w:color w:val="auto"/>
          <w:sz w:val="22"/>
          <w:szCs w:val="22"/>
        </w:rPr>
        <w:t>Nogle børn opfanger beskeden</w:t>
      </w:r>
      <w:r w:rsidR="00E150F7" w:rsidRPr="00002665">
        <w:rPr>
          <w:rFonts w:ascii="Times New Roman" w:hAnsi="Times New Roman" w:cs="Times New Roman"/>
          <w:i/>
          <w:iCs/>
          <w:color w:val="auto"/>
          <w:sz w:val="22"/>
          <w:szCs w:val="22"/>
        </w:rPr>
        <w:t>,</w:t>
      </w:r>
      <w:r w:rsidRPr="00002665">
        <w:rPr>
          <w:rFonts w:ascii="Times New Roman" w:hAnsi="Times New Roman" w:cs="Times New Roman"/>
          <w:i/>
          <w:iCs/>
          <w:color w:val="auto"/>
          <w:sz w:val="22"/>
          <w:szCs w:val="22"/>
        </w:rPr>
        <w:t xml:space="preserve"> andre gør ikke. Pige på 1,6 år opfanger</w:t>
      </w:r>
      <w:r w:rsidR="00E150F7" w:rsidRPr="00002665">
        <w:rPr>
          <w:rFonts w:ascii="Times New Roman" w:hAnsi="Times New Roman" w:cs="Times New Roman"/>
          <w:i/>
          <w:iCs/>
          <w:color w:val="auto"/>
          <w:sz w:val="22"/>
          <w:szCs w:val="22"/>
        </w:rPr>
        <w:t>,</w:t>
      </w:r>
      <w:r w:rsidRPr="00002665">
        <w:rPr>
          <w:rFonts w:ascii="Times New Roman" w:hAnsi="Times New Roman" w:cs="Times New Roman"/>
          <w:i/>
          <w:iCs/>
          <w:color w:val="auto"/>
          <w:sz w:val="22"/>
          <w:szCs w:val="22"/>
        </w:rPr>
        <w:t xml:space="preserve"> at et jævnaldrende barn ikke har forstået beskeden</w:t>
      </w:r>
      <w:r w:rsidR="00E150F7" w:rsidRPr="00002665">
        <w:rPr>
          <w:rFonts w:ascii="Times New Roman" w:hAnsi="Times New Roman" w:cs="Times New Roman"/>
          <w:i/>
          <w:iCs/>
          <w:color w:val="auto"/>
          <w:sz w:val="22"/>
          <w:szCs w:val="22"/>
        </w:rPr>
        <w:t>,</w:t>
      </w:r>
      <w:r w:rsidRPr="00002665">
        <w:rPr>
          <w:rFonts w:ascii="Times New Roman" w:hAnsi="Times New Roman" w:cs="Times New Roman"/>
          <w:i/>
          <w:iCs/>
          <w:color w:val="auto"/>
          <w:sz w:val="22"/>
          <w:szCs w:val="22"/>
        </w:rPr>
        <w:t xml:space="preserve"> og går hen og tager hende i hånden</w:t>
      </w:r>
      <w:r w:rsidR="00E150F7" w:rsidRPr="00002665">
        <w:rPr>
          <w:rFonts w:ascii="Times New Roman" w:hAnsi="Times New Roman" w:cs="Times New Roman"/>
          <w:i/>
          <w:iCs/>
          <w:color w:val="auto"/>
          <w:sz w:val="22"/>
          <w:szCs w:val="22"/>
        </w:rPr>
        <w:t>.</w:t>
      </w:r>
      <w:r w:rsidRPr="00002665">
        <w:rPr>
          <w:rFonts w:ascii="Times New Roman" w:hAnsi="Times New Roman" w:cs="Times New Roman"/>
          <w:i/>
          <w:iCs/>
          <w:color w:val="auto"/>
          <w:sz w:val="22"/>
          <w:szCs w:val="22"/>
        </w:rPr>
        <w:t xml:space="preserve"> </w:t>
      </w:r>
      <w:r w:rsidR="00E150F7" w:rsidRPr="00002665">
        <w:rPr>
          <w:rFonts w:ascii="Times New Roman" w:hAnsi="Times New Roman" w:cs="Times New Roman"/>
          <w:i/>
          <w:iCs/>
          <w:color w:val="auto"/>
          <w:sz w:val="22"/>
          <w:szCs w:val="22"/>
        </w:rPr>
        <w:t>S</w:t>
      </w:r>
      <w:r w:rsidRPr="00002665">
        <w:rPr>
          <w:rFonts w:ascii="Times New Roman" w:hAnsi="Times New Roman" w:cs="Times New Roman"/>
          <w:i/>
          <w:iCs/>
          <w:color w:val="auto"/>
          <w:sz w:val="22"/>
          <w:szCs w:val="22"/>
        </w:rPr>
        <w:t xml:space="preserve">ammen går de hen mod døren til legepladsen. </w:t>
      </w:r>
    </w:p>
    <w:p w14:paraId="30E233B2" w14:textId="77777777" w:rsidR="002C136C" w:rsidRPr="00002665" w:rsidRDefault="002C136C" w:rsidP="00FD4C51">
      <w:pPr>
        <w:spacing w:before="240" w:after="120" w:line="360" w:lineRule="auto"/>
        <w:rPr>
          <w:rFonts w:ascii="Times New Roman" w:hAnsi="Times New Roman" w:cs="Times New Roman"/>
          <w:i/>
          <w:iCs/>
          <w:color w:val="auto"/>
          <w:sz w:val="22"/>
          <w:szCs w:val="22"/>
        </w:rPr>
      </w:pPr>
      <w:r w:rsidRPr="00002665">
        <w:rPr>
          <w:rFonts w:ascii="Times New Roman" w:hAnsi="Times New Roman" w:cs="Times New Roman"/>
          <w:i/>
          <w:iCs/>
          <w:color w:val="auto"/>
          <w:sz w:val="22"/>
          <w:szCs w:val="22"/>
        </w:rPr>
        <w:t xml:space="preserve">Eks: et </w:t>
      </w:r>
      <w:r w:rsidR="00933488" w:rsidRPr="00002665">
        <w:rPr>
          <w:rFonts w:ascii="Times New Roman" w:hAnsi="Times New Roman" w:cs="Times New Roman"/>
          <w:i/>
          <w:iCs/>
          <w:color w:val="auto"/>
          <w:sz w:val="22"/>
          <w:szCs w:val="22"/>
        </w:rPr>
        <w:t>barn</w:t>
      </w:r>
      <w:r w:rsidRPr="00002665">
        <w:rPr>
          <w:rFonts w:ascii="Times New Roman" w:hAnsi="Times New Roman" w:cs="Times New Roman"/>
          <w:i/>
          <w:iCs/>
          <w:color w:val="auto"/>
          <w:sz w:val="22"/>
          <w:szCs w:val="22"/>
        </w:rPr>
        <w:t xml:space="preserve"> leg</w:t>
      </w:r>
      <w:r w:rsidR="00933488" w:rsidRPr="00002665">
        <w:rPr>
          <w:rFonts w:ascii="Times New Roman" w:hAnsi="Times New Roman" w:cs="Times New Roman"/>
          <w:i/>
          <w:iCs/>
          <w:color w:val="auto"/>
          <w:sz w:val="22"/>
          <w:szCs w:val="22"/>
        </w:rPr>
        <w:t>er</w:t>
      </w:r>
      <w:r w:rsidRPr="00002665">
        <w:rPr>
          <w:rFonts w:ascii="Times New Roman" w:hAnsi="Times New Roman" w:cs="Times New Roman"/>
          <w:i/>
          <w:iCs/>
          <w:color w:val="auto"/>
          <w:sz w:val="22"/>
          <w:szCs w:val="22"/>
        </w:rPr>
        <w:t xml:space="preserve"> i legekøkkenet </w:t>
      </w:r>
      <w:r w:rsidR="00002665">
        <w:rPr>
          <w:rFonts w:ascii="Times New Roman" w:hAnsi="Times New Roman" w:cs="Times New Roman"/>
          <w:i/>
          <w:iCs/>
          <w:color w:val="auto"/>
          <w:sz w:val="22"/>
          <w:szCs w:val="22"/>
        </w:rPr>
        <w:t xml:space="preserve">og spørger </w:t>
      </w:r>
      <w:proofErr w:type="gramStart"/>
      <w:r w:rsidR="00002665">
        <w:rPr>
          <w:rFonts w:ascii="Times New Roman" w:hAnsi="Times New Roman" w:cs="Times New Roman"/>
          <w:i/>
          <w:iCs/>
          <w:color w:val="auto"/>
          <w:sz w:val="22"/>
          <w:szCs w:val="22"/>
        </w:rPr>
        <w:t>en andet barn</w:t>
      </w:r>
      <w:proofErr w:type="gramEnd"/>
      <w:r w:rsidR="00002665">
        <w:rPr>
          <w:rFonts w:ascii="Times New Roman" w:hAnsi="Times New Roman" w:cs="Times New Roman"/>
          <w:i/>
          <w:iCs/>
          <w:color w:val="auto"/>
          <w:sz w:val="22"/>
          <w:szCs w:val="22"/>
        </w:rPr>
        <w:t xml:space="preserve"> om</w:t>
      </w:r>
      <w:r w:rsidR="00933488" w:rsidRPr="00002665">
        <w:rPr>
          <w:rFonts w:ascii="Times New Roman" w:hAnsi="Times New Roman" w:cs="Times New Roman"/>
          <w:i/>
          <w:iCs/>
          <w:color w:val="auto"/>
          <w:sz w:val="22"/>
          <w:szCs w:val="22"/>
        </w:rPr>
        <w:t xml:space="preserve"> han vil være med.</w:t>
      </w:r>
    </w:p>
    <w:p w14:paraId="70E601D0" w14:textId="77777777" w:rsidR="00933488" w:rsidRPr="00002665" w:rsidRDefault="00933488" w:rsidP="00FD4C51">
      <w:pPr>
        <w:spacing w:before="240" w:after="120" w:line="360" w:lineRule="auto"/>
        <w:rPr>
          <w:rFonts w:ascii="Times New Roman" w:hAnsi="Times New Roman" w:cs="Times New Roman"/>
          <w:i/>
          <w:iCs/>
          <w:color w:val="auto"/>
          <w:sz w:val="22"/>
          <w:szCs w:val="22"/>
        </w:rPr>
      </w:pPr>
    </w:p>
    <w:p w14:paraId="42E073B6" w14:textId="77777777" w:rsidR="001B675A" w:rsidRPr="00002665" w:rsidRDefault="001B675A" w:rsidP="001B675A">
      <w:pPr>
        <w:pStyle w:val="Ingenafstand"/>
        <w:spacing w:before="240" w:after="120" w:line="360" w:lineRule="auto"/>
        <w:rPr>
          <w:rFonts w:ascii="Times New Roman" w:hAnsi="Times New Roman" w:cs="Times New Roman"/>
          <w:b/>
          <w:color w:val="auto"/>
          <w:sz w:val="22"/>
          <w:szCs w:val="22"/>
        </w:rPr>
      </w:pPr>
    </w:p>
    <w:p w14:paraId="37C3DD5E" w14:textId="77777777" w:rsidR="001B675A" w:rsidRPr="00002665" w:rsidRDefault="001B675A" w:rsidP="001B675A">
      <w:pPr>
        <w:pStyle w:val="Ingenafstand"/>
        <w:spacing w:before="240" w:after="120" w:line="360" w:lineRule="auto"/>
        <w:rPr>
          <w:rFonts w:ascii="Times New Roman" w:hAnsi="Times New Roman" w:cs="Times New Roman"/>
          <w:b/>
          <w:color w:val="auto"/>
          <w:sz w:val="22"/>
          <w:szCs w:val="22"/>
        </w:rPr>
      </w:pPr>
    </w:p>
    <w:p w14:paraId="7010273A" w14:textId="77777777" w:rsidR="001B675A" w:rsidRPr="00107F04" w:rsidRDefault="001B675A" w:rsidP="001B675A">
      <w:pPr>
        <w:pStyle w:val="Ingenafstand"/>
        <w:spacing w:before="240" w:after="120" w:line="360" w:lineRule="auto"/>
        <w:rPr>
          <w:rFonts w:ascii="Times New Roman" w:hAnsi="Times New Roman" w:cs="Times New Roman"/>
          <w:b/>
          <w:color w:val="auto"/>
          <w:sz w:val="22"/>
          <w:szCs w:val="22"/>
        </w:rPr>
      </w:pPr>
    </w:p>
    <w:p w14:paraId="36BDD23C" w14:textId="77777777" w:rsidR="001B675A" w:rsidRPr="00107F04" w:rsidRDefault="001B675A" w:rsidP="00751B21"/>
    <w:p w14:paraId="2B370C82"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p>
    <w:p w14:paraId="79E7A05A" w14:textId="77777777" w:rsidR="001B675A" w:rsidRPr="00107F04" w:rsidRDefault="001B675A" w:rsidP="001B675A">
      <w:pPr>
        <w:rPr>
          <w:rFonts w:ascii="Times New Roman" w:hAnsi="Times New Roman" w:cs="Times New Roman"/>
          <w:color w:val="auto"/>
        </w:rPr>
      </w:pPr>
    </w:p>
    <w:p w14:paraId="45FFA7B0" w14:textId="77777777" w:rsidR="001B675A" w:rsidRPr="00107F04" w:rsidRDefault="001B675A" w:rsidP="001B675A">
      <w:pPr>
        <w:pStyle w:val="Overskrift1"/>
        <w:rPr>
          <w:rFonts w:ascii="Times New Roman" w:hAnsi="Times New Roman" w:cs="Times New Roman"/>
          <w:color w:val="auto"/>
        </w:rPr>
      </w:pPr>
      <w:bookmarkStart w:id="3" w:name="_Toc27566398"/>
      <w:r w:rsidRPr="00107F04">
        <w:rPr>
          <w:rFonts w:ascii="Times New Roman" w:hAnsi="Times New Roman" w:cs="Times New Roman"/>
          <w:color w:val="auto"/>
        </w:rPr>
        <w:lastRenderedPageBreak/>
        <w:t>Kommunikation og sprog</w:t>
      </w:r>
      <w:bookmarkEnd w:id="3"/>
    </w:p>
    <w:p w14:paraId="7BD0E2AD"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Gode sproglige og kommunikative udtryksformer verbalt som nonverbalt, sikrer at børnene kan tilegne sig viden, tænke og reflektere. Sproglig kompetence er en forudsætning for at skabe relationer og udvikle sig i sociale sammenhænge, medvirker til at skabe fælles forståelse og udvikle sin identitet som menneske.</w:t>
      </w:r>
    </w:p>
    <w:p w14:paraId="1794FB97"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Kommunikation og sprog foregår både verbalt og nonverbalt. I Artillerivejens Krudtugler &amp; Slottet skal børnene støttes i deres sproglige udvikling gennem alle hverdagens aktiviteter. De skal tilbydes et læringsmiljø, der skaber nysgerrighed, fantasi og dermed lysten til at videreudvikle deres sproglige kompetencer. De skal kunne indgå i en konstruktiv samtale, give udtryk for deres meninger, argumentere og træffe valg. De skal lære at bruge sproget som kommunikationsmiddel, til at sætte ord på følelser og oplevelser, samt finde interesse for symboler, bogstaver og tal. I deres tid i Artillerivejens Krudtugler &amp; Slottet skal børnene fortsat udvikle evnen </w:t>
      </w:r>
      <w:r w:rsidR="00E150F7" w:rsidRPr="00107F04">
        <w:rPr>
          <w:rFonts w:ascii="Times New Roman" w:hAnsi="Times New Roman" w:cs="Times New Roman"/>
          <w:color w:val="auto"/>
          <w:sz w:val="22"/>
          <w:szCs w:val="22"/>
        </w:rPr>
        <w:t>til</w:t>
      </w:r>
      <w:r w:rsidRPr="00107F04">
        <w:rPr>
          <w:rFonts w:ascii="Times New Roman" w:hAnsi="Times New Roman" w:cs="Times New Roman"/>
          <w:color w:val="auto"/>
          <w:sz w:val="22"/>
          <w:szCs w:val="22"/>
        </w:rPr>
        <w:t xml:space="preserve"> at udtrykke sig både verbalt og nonverbalt, blive forstået </w:t>
      </w:r>
      <w:proofErr w:type="gramStart"/>
      <w:r w:rsidRPr="00107F04">
        <w:rPr>
          <w:rFonts w:ascii="Times New Roman" w:hAnsi="Times New Roman" w:cs="Times New Roman"/>
          <w:color w:val="auto"/>
          <w:sz w:val="22"/>
          <w:szCs w:val="22"/>
        </w:rPr>
        <w:t>og</w:t>
      </w:r>
      <w:proofErr w:type="gramEnd"/>
      <w:r w:rsidRPr="00107F04">
        <w:rPr>
          <w:rFonts w:ascii="Times New Roman" w:hAnsi="Times New Roman" w:cs="Times New Roman"/>
          <w:color w:val="auto"/>
          <w:sz w:val="22"/>
          <w:szCs w:val="22"/>
        </w:rPr>
        <w:t xml:space="preserve"> forstå andre.</w:t>
      </w:r>
    </w:p>
    <w:p w14:paraId="49848355"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Vi skal arbejde ud fra den forståelse, at en veludviklet og nuanceret begrebsverden koblet med et aktivt sprog og et tilstrækkeligt ordforråd, er en af grundpillerne i et godt fungerende sprog.</w:t>
      </w:r>
    </w:p>
    <w:p w14:paraId="7BAF258C"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r w:rsidRPr="00107F04">
        <w:rPr>
          <w:rFonts w:ascii="Times New Roman" w:hAnsi="Times New Roman" w:cs="Times New Roman"/>
          <w:b/>
          <w:i/>
          <w:color w:val="auto"/>
          <w:sz w:val="22"/>
          <w:szCs w:val="22"/>
        </w:rPr>
        <w:t>Pædagogiske handlinger</w:t>
      </w:r>
    </w:p>
    <w:p w14:paraId="09406B9E"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Det har stor betydning</w:t>
      </w:r>
      <w:r w:rsidR="00E150F7">
        <w:rPr>
          <w:rFonts w:ascii="Times New Roman" w:hAnsi="Times New Roman" w:cs="Times New Roman"/>
          <w:color w:val="auto"/>
          <w:sz w:val="22"/>
          <w:szCs w:val="22"/>
        </w:rPr>
        <w:t>,</w:t>
      </w:r>
      <w:r w:rsidRPr="00107F04">
        <w:rPr>
          <w:rFonts w:ascii="Times New Roman" w:hAnsi="Times New Roman" w:cs="Times New Roman"/>
          <w:color w:val="auto"/>
          <w:sz w:val="22"/>
          <w:szCs w:val="22"/>
        </w:rPr>
        <w:t xml:space="preserve"> at vi har opmærksomhed på, at vi er rollemodeller for børnene. Derfor skal vi hele tiden forholde os kritisk og aktivt til vores eget sprogbrug</w:t>
      </w:r>
      <w:r w:rsidR="0083640F">
        <w:rPr>
          <w:rFonts w:ascii="Times New Roman" w:hAnsi="Times New Roman" w:cs="Times New Roman"/>
          <w:color w:val="auto"/>
          <w:sz w:val="22"/>
          <w:szCs w:val="22"/>
        </w:rPr>
        <w:t>, men må godt balancer i sproget</w:t>
      </w:r>
      <w:r w:rsidR="00E150F7">
        <w:rPr>
          <w:rFonts w:ascii="Times New Roman" w:hAnsi="Times New Roman" w:cs="Times New Roman"/>
          <w:color w:val="92D050"/>
          <w:sz w:val="22"/>
          <w:szCs w:val="22"/>
        </w:rPr>
        <w:t>???</w:t>
      </w:r>
      <w:r w:rsidR="0083640F">
        <w:rPr>
          <w:rFonts w:ascii="Times New Roman" w:hAnsi="Times New Roman" w:cs="Times New Roman"/>
          <w:color w:val="auto"/>
          <w:sz w:val="22"/>
          <w:szCs w:val="22"/>
        </w:rPr>
        <w:t xml:space="preserve">, se nedenstående </w:t>
      </w:r>
      <w:proofErr w:type="spellStart"/>
      <w:r w:rsidR="0083640F">
        <w:rPr>
          <w:rFonts w:ascii="Times New Roman" w:hAnsi="Times New Roman" w:cs="Times New Roman"/>
          <w:color w:val="auto"/>
          <w:sz w:val="22"/>
          <w:szCs w:val="22"/>
        </w:rPr>
        <w:t>caces</w:t>
      </w:r>
      <w:proofErr w:type="spellEnd"/>
      <w:r w:rsidRPr="00107F04">
        <w:rPr>
          <w:rFonts w:ascii="Times New Roman" w:hAnsi="Times New Roman" w:cs="Times New Roman"/>
          <w:color w:val="auto"/>
          <w:sz w:val="22"/>
          <w:szCs w:val="22"/>
        </w:rPr>
        <w:t>. Børn tilegner sig sprog/sprogbrug</w:t>
      </w:r>
      <w:r w:rsidR="00E150F7">
        <w:rPr>
          <w:rFonts w:ascii="Times New Roman" w:hAnsi="Times New Roman" w:cs="Times New Roman"/>
          <w:color w:val="auto"/>
          <w:sz w:val="22"/>
          <w:szCs w:val="22"/>
        </w:rPr>
        <w:t>,</w:t>
      </w:r>
      <w:r w:rsidRPr="00107F04">
        <w:rPr>
          <w:rFonts w:ascii="Times New Roman" w:hAnsi="Times New Roman" w:cs="Times New Roman"/>
          <w:color w:val="auto"/>
          <w:sz w:val="22"/>
          <w:szCs w:val="22"/>
        </w:rPr>
        <w:t xml:space="preserve"> blandt andet gennem efterligninger og tilpasninger til den kontekst de er i, derfor er det vigtigt, at vi medtænker sprog i det daglige samvær med børnene. Sprog er et styrings- og formidlingsredskab og det stiller store krav til os i forhold til, hvordan vi sprogligt opfører os overfor børnene. Sprog er både verbalt og nonverbalt</w:t>
      </w:r>
      <w:r w:rsidR="00E150F7">
        <w:rPr>
          <w:rFonts w:ascii="Times New Roman" w:hAnsi="Times New Roman" w:cs="Times New Roman"/>
          <w:color w:val="auto"/>
          <w:sz w:val="22"/>
          <w:szCs w:val="22"/>
        </w:rPr>
        <w:t xml:space="preserve">, </w:t>
      </w:r>
      <w:r w:rsidRPr="00107F04">
        <w:rPr>
          <w:rFonts w:ascii="Times New Roman" w:hAnsi="Times New Roman" w:cs="Times New Roman"/>
          <w:color w:val="auto"/>
          <w:sz w:val="22"/>
          <w:szCs w:val="22"/>
        </w:rPr>
        <w:t xml:space="preserve">og det har derfor også stor betydning hvilket tonefald og hvilken mimik vi bruger i kommunikationen med børnene. </w:t>
      </w:r>
    </w:p>
    <w:p w14:paraId="076D3457"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lastRenderedPageBreak/>
        <w:t>Vi taler ofte med børnene i sociale sammenhæng mens vi taler til børnene i indirekte læring. Vi skal være tålmodige og ikke afbryde børnene, men give dem plads og søge at forstå, hvad de siger. Det er vigtigt at barnet føler sig set, hørt og værdsat.</w:t>
      </w:r>
    </w:p>
    <w:p w14:paraId="037D99F8"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Personalet skaber rammer, som stimulerer børnenes lyst og nysgerrighed til udvikling af sproget. Bl.a. ved at have et varieret udvalg af farver, maling, papir, bogstaver, bøger, plakater der opfordrer til dialog mv.</w:t>
      </w:r>
    </w:p>
    <w:p w14:paraId="04886097"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Børnene skal møde et pædagogisk læringsmiljø, der er inspirerende og giver forskellige sanseindtryk gennem farver og former og som giver mulighed for leg og samvær. Indretningen skal lægge op til kommunikation og begrænse støj.</w:t>
      </w:r>
      <w:r w:rsidRPr="00107F04">
        <w:rPr>
          <w:rFonts w:ascii="Times New Roman" w:hAnsi="Times New Roman" w:cs="Times New Roman"/>
          <w:b/>
          <w:color w:val="auto"/>
          <w:sz w:val="22"/>
          <w:szCs w:val="22"/>
        </w:rPr>
        <w:t xml:space="preserve"> </w:t>
      </w:r>
      <w:r w:rsidRPr="00107F04">
        <w:rPr>
          <w:rFonts w:ascii="Times New Roman" w:hAnsi="Times New Roman" w:cs="Times New Roman"/>
          <w:color w:val="auto"/>
          <w:sz w:val="22"/>
          <w:szCs w:val="22"/>
        </w:rPr>
        <w:t>Det er vores opgave, at børnene begynder at udvikle sproget til at kommuniker</w:t>
      </w:r>
      <w:r w:rsidR="00E150F7">
        <w:rPr>
          <w:rFonts w:ascii="Times New Roman" w:hAnsi="Times New Roman" w:cs="Times New Roman"/>
          <w:color w:val="auto"/>
          <w:sz w:val="22"/>
          <w:szCs w:val="22"/>
        </w:rPr>
        <w:t>e</w:t>
      </w:r>
      <w:r w:rsidRPr="00107F04">
        <w:rPr>
          <w:rFonts w:ascii="Times New Roman" w:hAnsi="Times New Roman" w:cs="Times New Roman"/>
          <w:color w:val="auto"/>
          <w:sz w:val="22"/>
          <w:szCs w:val="22"/>
        </w:rPr>
        <w:t xml:space="preserve"> mere abstrakt. </w:t>
      </w:r>
    </w:p>
    <w:p w14:paraId="7EEE3BBF"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r w:rsidRPr="00107F04">
        <w:rPr>
          <w:rFonts w:ascii="Times New Roman" w:hAnsi="Times New Roman" w:cs="Times New Roman"/>
          <w:b/>
          <w:i/>
          <w:color w:val="auto"/>
          <w:sz w:val="22"/>
          <w:szCs w:val="22"/>
        </w:rPr>
        <w:t>Det pædagogiske arbejde</w:t>
      </w:r>
    </w:p>
    <w:p w14:paraId="147705C0"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I det praktiske pædagogiske arbejde skal vi bl.a. have fokus på:</w:t>
      </w:r>
    </w:p>
    <w:p w14:paraId="352457DD" w14:textId="77777777" w:rsidR="001B675A" w:rsidRPr="00107F04" w:rsidRDefault="001B675A" w:rsidP="001B675A">
      <w:pPr>
        <w:pStyle w:val="Ingenafstand"/>
        <w:numPr>
          <w:ilvl w:val="0"/>
          <w:numId w:val="9"/>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synge med børnene (herunder rim og remser)</w:t>
      </w:r>
    </w:p>
    <w:p w14:paraId="4E4B8D34" w14:textId="77777777" w:rsidR="001B675A" w:rsidRPr="00107F04" w:rsidRDefault="001B675A" w:rsidP="001B675A">
      <w:pPr>
        <w:pStyle w:val="Ingenafstand"/>
        <w:numPr>
          <w:ilvl w:val="0"/>
          <w:numId w:val="9"/>
        </w:numPr>
        <w:spacing w:before="240" w:after="120"/>
        <w:rPr>
          <w:rFonts w:ascii="Times New Roman" w:hAnsi="Times New Roman" w:cs="Times New Roman"/>
          <w:color w:val="auto"/>
          <w:sz w:val="22"/>
          <w:szCs w:val="22"/>
        </w:rPr>
      </w:pPr>
      <w:r>
        <w:rPr>
          <w:rFonts w:ascii="Times New Roman" w:hAnsi="Times New Roman" w:cs="Times New Roman"/>
          <w:color w:val="auto"/>
          <w:sz w:val="22"/>
          <w:szCs w:val="22"/>
        </w:rPr>
        <w:t xml:space="preserve">At italesætte alt, </w:t>
      </w:r>
      <w:r w:rsidRPr="00107F04">
        <w:rPr>
          <w:rFonts w:ascii="Times New Roman" w:hAnsi="Times New Roman" w:cs="Times New Roman"/>
          <w:color w:val="auto"/>
          <w:sz w:val="22"/>
          <w:szCs w:val="22"/>
        </w:rPr>
        <w:t>i det daglige samvær og lade talesproget være ledsager til handlinger.</w:t>
      </w:r>
    </w:p>
    <w:p w14:paraId="4374EE84" w14:textId="77777777" w:rsidR="001B675A" w:rsidRDefault="001B675A" w:rsidP="001B675A">
      <w:pPr>
        <w:pStyle w:val="Ingenafstand"/>
        <w:numPr>
          <w:ilvl w:val="0"/>
          <w:numId w:val="9"/>
        </w:numPr>
        <w:spacing w:before="240" w:after="120"/>
        <w:rPr>
          <w:rFonts w:ascii="Times New Roman" w:hAnsi="Times New Roman" w:cs="Times New Roman"/>
          <w:color w:val="auto"/>
          <w:sz w:val="22"/>
          <w:szCs w:val="22"/>
        </w:rPr>
      </w:pPr>
      <w:r>
        <w:rPr>
          <w:rFonts w:ascii="Times New Roman" w:hAnsi="Times New Roman" w:cs="Times New Roman"/>
          <w:color w:val="auto"/>
          <w:sz w:val="22"/>
          <w:szCs w:val="22"/>
        </w:rPr>
        <w:t>At v</w:t>
      </w:r>
      <w:r w:rsidRPr="00107F04">
        <w:rPr>
          <w:rFonts w:ascii="Times New Roman" w:hAnsi="Times New Roman" w:cs="Times New Roman"/>
          <w:color w:val="auto"/>
          <w:sz w:val="22"/>
          <w:szCs w:val="22"/>
        </w:rPr>
        <w:t>ære nuanceret og præcis i verbale henvendelser til børnene</w:t>
      </w:r>
    </w:p>
    <w:p w14:paraId="77EF03A2" w14:textId="77777777" w:rsidR="001B675A" w:rsidRPr="00107F04" w:rsidRDefault="001B675A" w:rsidP="001B675A">
      <w:pPr>
        <w:pStyle w:val="Ingenafstand"/>
        <w:numPr>
          <w:ilvl w:val="0"/>
          <w:numId w:val="9"/>
        </w:numPr>
        <w:spacing w:before="240" w:after="120"/>
        <w:rPr>
          <w:rFonts w:ascii="Times New Roman" w:hAnsi="Times New Roman" w:cs="Times New Roman"/>
          <w:color w:val="auto"/>
          <w:sz w:val="22"/>
          <w:szCs w:val="22"/>
        </w:rPr>
      </w:pPr>
      <w:r>
        <w:rPr>
          <w:rFonts w:ascii="Times New Roman" w:hAnsi="Times New Roman" w:cs="Times New Roman"/>
          <w:color w:val="auto"/>
          <w:sz w:val="22"/>
          <w:szCs w:val="22"/>
        </w:rPr>
        <w:t>At skabe en</w:t>
      </w:r>
      <w:r w:rsidRPr="00107F04">
        <w:rPr>
          <w:rFonts w:ascii="Times New Roman" w:hAnsi="Times New Roman" w:cs="Times New Roman"/>
          <w:color w:val="auto"/>
          <w:sz w:val="22"/>
          <w:szCs w:val="22"/>
        </w:rPr>
        <w:t xml:space="preserve"> god kontakt og </w:t>
      </w:r>
      <w:r w:rsidRPr="00002665">
        <w:rPr>
          <w:rFonts w:ascii="Times New Roman" w:hAnsi="Times New Roman" w:cs="Times New Roman"/>
          <w:color w:val="auto"/>
          <w:sz w:val="22"/>
          <w:szCs w:val="22"/>
        </w:rPr>
        <w:t xml:space="preserve">opmærksomhed </w:t>
      </w:r>
      <w:r>
        <w:rPr>
          <w:rFonts w:ascii="Times New Roman" w:hAnsi="Times New Roman" w:cs="Times New Roman"/>
          <w:color w:val="auto"/>
          <w:sz w:val="22"/>
          <w:szCs w:val="22"/>
        </w:rPr>
        <w:t xml:space="preserve">målrettet </w:t>
      </w:r>
      <w:r w:rsidR="003E2998">
        <w:rPr>
          <w:rFonts w:ascii="Times New Roman" w:hAnsi="Times New Roman" w:cs="Times New Roman"/>
          <w:color w:val="auto"/>
          <w:sz w:val="22"/>
          <w:szCs w:val="22"/>
        </w:rPr>
        <w:t>barnet/børnene</w:t>
      </w:r>
    </w:p>
    <w:p w14:paraId="276B5B35" w14:textId="77777777" w:rsidR="001B675A" w:rsidRPr="000F321E" w:rsidRDefault="003A0533" w:rsidP="001B675A">
      <w:pPr>
        <w:pStyle w:val="Ingenafstand"/>
        <w:numPr>
          <w:ilvl w:val="0"/>
          <w:numId w:val="9"/>
        </w:numPr>
        <w:spacing w:before="240" w:after="120"/>
        <w:rPr>
          <w:rFonts w:ascii="Times New Roman" w:hAnsi="Times New Roman" w:cs="Times New Roman"/>
          <w:color w:val="auto"/>
          <w:sz w:val="22"/>
          <w:szCs w:val="22"/>
        </w:rPr>
      </w:pPr>
      <w:r w:rsidRPr="000F321E">
        <w:rPr>
          <w:rFonts w:ascii="Times New Roman" w:hAnsi="Times New Roman" w:cs="Times New Roman"/>
          <w:color w:val="auto"/>
          <w:sz w:val="22"/>
          <w:szCs w:val="22"/>
        </w:rPr>
        <w:t>At læse bøger og gerne med forskellig stemmeføring og gestikuleren, så det bliver en levende historie.</w:t>
      </w:r>
    </w:p>
    <w:p w14:paraId="5C96D5BF" w14:textId="77777777" w:rsidR="001B675A" w:rsidRPr="00107F04" w:rsidRDefault="001B675A" w:rsidP="001B675A">
      <w:pPr>
        <w:pStyle w:val="Ingenafstand"/>
        <w:numPr>
          <w:ilvl w:val="0"/>
          <w:numId w:val="9"/>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sikre muligheder for at børnene kan eksperimentere med former, farver, bogstaver, tal og forskelligt materiale. Alt materiale og legetøj skal være tilgængeligt, dog med omtanke for alderssammensætningen.</w:t>
      </w:r>
    </w:p>
    <w:p w14:paraId="2192E3E5" w14:textId="77777777" w:rsidR="001B675A" w:rsidRPr="00107F04" w:rsidRDefault="001B675A" w:rsidP="001B675A">
      <w:pPr>
        <w:pStyle w:val="Ingenafstand"/>
        <w:numPr>
          <w:ilvl w:val="0"/>
          <w:numId w:val="9"/>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give børnene så mange sanseoplevelser som muligt.</w:t>
      </w:r>
    </w:p>
    <w:p w14:paraId="1B3D8410" w14:textId="77777777" w:rsidR="001B675A" w:rsidRPr="00107F04" w:rsidRDefault="001B675A" w:rsidP="001B675A">
      <w:pPr>
        <w:pStyle w:val="Ingenafstand"/>
        <w:numPr>
          <w:ilvl w:val="0"/>
          <w:numId w:val="9"/>
        </w:numPr>
        <w:spacing w:before="240" w:after="120"/>
        <w:rPr>
          <w:rFonts w:ascii="Times New Roman" w:hAnsi="Times New Roman" w:cs="Times New Roman"/>
          <w:color w:val="auto"/>
          <w:sz w:val="22"/>
          <w:szCs w:val="22"/>
        </w:rPr>
      </w:pPr>
      <w:r>
        <w:rPr>
          <w:rFonts w:ascii="Times New Roman" w:hAnsi="Times New Roman" w:cs="Times New Roman"/>
          <w:color w:val="auto"/>
          <w:sz w:val="22"/>
          <w:szCs w:val="22"/>
        </w:rPr>
        <w:t>At s</w:t>
      </w:r>
      <w:r w:rsidRPr="00107F04">
        <w:rPr>
          <w:rFonts w:ascii="Times New Roman" w:hAnsi="Times New Roman" w:cs="Times New Roman"/>
          <w:color w:val="auto"/>
          <w:sz w:val="22"/>
          <w:szCs w:val="22"/>
        </w:rPr>
        <w:t>pille forskelligt musik for børnene – klassisk, jazz, pop osv.</w:t>
      </w:r>
    </w:p>
    <w:p w14:paraId="22001250" w14:textId="77777777" w:rsidR="001B675A" w:rsidRPr="00107F04" w:rsidRDefault="001B675A" w:rsidP="001B675A">
      <w:pPr>
        <w:pStyle w:val="Ingenafstand"/>
        <w:numPr>
          <w:ilvl w:val="0"/>
          <w:numId w:val="9"/>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At sætte ord på alt, hvad vi finder og i alle </w:t>
      </w:r>
      <w:proofErr w:type="gramStart"/>
      <w:r w:rsidRPr="00107F04">
        <w:rPr>
          <w:rFonts w:ascii="Times New Roman" w:hAnsi="Times New Roman" w:cs="Times New Roman"/>
          <w:color w:val="auto"/>
          <w:sz w:val="22"/>
          <w:szCs w:val="22"/>
        </w:rPr>
        <w:t>vore</w:t>
      </w:r>
      <w:proofErr w:type="gramEnd"/>
      <w:r w:rsidRPr="00107F04">
        <w:rPr>
          <w:rFonts w:ascii="Times New Roman" w:hAnsi="Times New Roman" w:cs="Times New Roman"/>
          <w:color w:val="auto"/>
          <w:sz w:val="22"/>
          <w:szCs w:val="22"/>
        </w:rPr>
        <w:t xml:space="preserve"> gøremål og aktiviteter.</w:t>
      </w:r>
    </w:p>
    <w:p w14:paraId="77CB38E3" w14:textId="77777777" w:rsidR="001B675A" w:rsidRPr="00107F04" w:rsidRDefault="001B675A" w:rsidP="001B675A">
      <w:pPr>
        <w:pStyle w:val="Ingenafstand"/>
        <w:numPr>
          <w:ilvl w:val="0"/>
          <w:numId w:val="9"/>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vi er opmærksomme på, at sprog er både verbalt og nonverbalt.</w:t>
      </w:r>
    </w:p>
    <w:p w14:paraId="4A5254A6" w14:textId="77777777" w:rsidR="001B675A" w:rsidRDefault="001B675A" w:rsidP="001B675A">
      <w:pPr>
        <w:pStyle w:val="Ingenafstand"/>
        <w:numPr>
          <w:ilvl w:val="0"/>
          <w:numId w:val="9"/>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lastRenderedPageBreak/>
        <w:t>At støtte børnene, når interessen for bogstaver, tegn, symboler og tal begynder at spire.</w:t>
      </w:r>
    </w:p>
    <w:p w14:paraId="53864BA1" w14:textId="77777777" w:rsidR="00DA111D" w:rsidRPr="008472CD" w:rsidRDefault="003422B5" w:rsidP="001B675A">
      <w:pPr>
        <w:pStyle w:val="Ingenafstand"/>
        <w:numPr>
          <w:ilvl w:val="0"/>
          <w:numId w:val="9"/>
        </w:numPr>
        <w:spacing w:before="240" w:after="120"/>
        <w:rPr>
          <w:rFonts w:ascii="Times New Roman" w:hAnsi="Times New Roman" w:cs="Times New Roman"/>
          <w:color w:val="auto"/>
          <w:sz w:val="22"/>
          <w:szCs w:val="22"/>
        </w:rPr>
      </w:pPr>
      <w:r w:rsidRPr="008472CD">
        <w:rPr>
          <w:rFonts w:ascii="Times New Roman" w:hAnsi="Times New Roman" w:cs="Times New Roman"/>
          <w:color w:val="auto"/>
          <w:sz w:val="22"/>
          <w:szCs w:val="22"/>
        </w:rPr>
        <w:t>: At skabe en tydelig rolig zone i institutionen, hvor der er mulighed for at læse.</w:t>
      </w:r>
    </w:p>
    <w:p w14:paraId="62104BD5" w14:textId="77777777" w:rsidR="00266F52" w:rsidRPr="008472CD" w:rsidRDefault="00266F52" w:rsidP="001B675A">
      <w:pPr>
        <w:pStyle w:val="Ingenafstand"/>
        <w:numPr>
          <w:ilvl w:val="0"/>
          <w:numId w:val="9"/>
        </w:numPr>
        <w:spacing w:before="240" w:after="120"/>
        <w:rPr>
          <w:rFonts w:ascii="Times New Roman" w:hAnsi="Times New Roman" w:cs="Times New Roman"/>
          <w:color w:val="auto"/>
          <w:sz w:val="22"/>
          <w:szCs w:val="22"/>
        </w:rPr>
      </w:pPr>
      <w:r w:rsidRPr="008472CD">
        <w:rPr>
          <w:rFonts w:ascii="Times New Roman" w:hAnsi="Times New Roman" w:cs="Times New Roman"/>
          <w:color w:val="auto"/>
          <w:sz w:val="22"/>
          <w:szCs w:val="22"/>
        </w:rPr>
        <w:t>At være opmærksom på udsatte børns kommunikation. Få øje på deres rolle i fællesskabets samtaler og deres deltagelse.</w:t>
      </w:r>
    </w:p>
    <w:p w14:paraId="263A1D3F" w14:textId="77777777" w:rsidR="001B675A" w:rsidRPr="008472CD" w:rsidRDefault="001B675A" w:rsidP="001B675A">
      <w:pPr>
        <w:pStyle w:val="Ingenafstand"/>
        <w:spacing w:before="240" w:after="120" w:line="360" w:lineRule="auto"/>
        <w:jc w:val="both"/>
        <w:rPr>
          <w:rFonts w:ascii="Times New Roman" w:hAnsi="Times New Roman" w:cs="Times New Roman"/>
          <w:i/>
          <w:iCs/>
          <w:color w:val="auto"/>
          <w:sz w:val="22"/>
          <w:szCs w:val="22"/>
        </w:rPr>
      </w:pPr>
      <w:r w:rsidRPr="008472CD">
        <w:rPr>
          <w:rFonts w:ascii="Times New Roman" w:hAnsi="Times New Roman" w:cs="Times New Roman"/>
          <w:i/>
          <w:color w:val="auto"/>
          <w:sz w:val="22"/>
          <w:szCs w:val="22"/>
        </w:rPr>
        <w:t>Ex.</w:t>
      </w:r>
      <w:r w:rsidR="00FD4C51" w:rsidRPr="008472CD">
        <w:rPr>
          <w:rFonts w:ascii="Times New Roman" w:hAnsi="Times New Roman" w:cs="Times New Roman"/>
          <w:i/>
          <w:color w:val="auto"/>
          <w:sz w:val="22"/>
          <w:szCs w:val="22"/>
        </w:rPr>
        <w:t>1.</w:t>
      </w:r>
      <w:r w:rsidRPr="008472CD">
        <w:rPr>
          <w:rFonts w:ascii="Times New Roman" w:hAnsi="Times New Roman" w:cs="Times New Roman"/>
          <w:i/>
          <w:color w:val="auto"/>
          <w:sz w:val="22"/>
          <w:szCs w:val="22"/>
        </w:rPr>
        <w:t>:</w:t>
      </w:r>
      <w:r w:rsidRPr="008472CD">
        <w:rPr>
          <w:rFonts w:ascii="Times New Roman" w:hAnsi="Times New Roman" w:cs="Times New Roman"/>
          <w:i/>
          <w:iCs/>
          <w:color w:val="auto"/>
          <w:sz w:val="22"/>
          <w:szCs w:val="22"/>
        </w:rPr>
        <w:t xml:space="preserve"> </w:t>
      </w:r>
      <w:r w:rsidR="00D660DC" w:rsidRPr="008472CD">
        <w:rPr>
          <w:rFonts w:ascii="Times New Roman" w:hAnsi="Times New Roman" w:cs="Times New Roman"/>
          <w:i/>
          <w:iCs/>
          <w:color w:val="auto"/>
          <w:sz w:val="22"/>
          <w:szCs w:val="22"/>
        </w:rPr>
        <w:t>Barn på 2,5 år peger på en bog som pædagogen tager ned til barnet. Barnet sætter sig herefter hen i den der tilrettet zone og begynder at blad</w:t>
      </w:r>
      <w:r w:rsidR="003422B5" w:rsidRPr="008472CD">
        <w:rPr>
          <w:rFonts w:ascii="Times New Roman" w:hAnsi="Times New Roman" w:cs="Times New Roman"/>
          <w:i/>
          <w:iCs/>
          <w:color w:val="auto"/>
          <w:sz w:val="22"/>
          <w:szCs w:val="22"/>
        </w:rPr>
        <w:t>r</w:t>
      </w:r>
      <w:r w:rsidR="00D660DC" w:rsidRPr="008472CD">
        <w:rPr>
          <w:rFonts w:ascii="Times New Roman" w:hAnsi="Times New Roman" w:cs="Times New Roman"/>
          <w:i/>
          <w:iCs/>
          <w:color w:val="auto"/>
          <w:sz w:val="22"/>
          <w:szCs w:val="22"/>
        </w:rPr>
        <w:t>e</w:t>
      </w:r>
      <w:r w:rsidR="003422B5" w:rsidRPr="008472CD">
        <w:rPr>
          <w:rFonts w:ascii="Times New Roman" w:hAnsi="Times New Roman" w:cs="Times New Roman"/>
          <w:i/>
          <w:iCs/>
          <w:color w:val="auto"/>
          <w:sz w:val="22"/>
          <w:szCs w:val="22"/>
        </w:rPr>
        <w:t>r</w:t>
      </w:r>
      <w:r w:rsidR="00D660DC" w:rsidRPr="008472CD">
        <w:rPr>
          <w:rFonts w:ascii="Times New Roman" w:hAnsi="Times New Roman" w:cs="Times New Roman"/>
          <w:i/>
          <w:iCs/>
          <w:color w:val="auto"/>
          <w:sz w:val="22"/>
          <w:szCs w:val="22"/>
        </w:rPr>
        <w:t xml:space="preserve"> i bogen. Lidt efter kommer pædagogen til</w:t>
      </w:r>
      <w:r w:rsidR="003422B5" w:rsidRPr="008472CD">
        <w:rPr>
          <w:rFonts w:ascii="Times New Roman" w:hAnsi="Times New Roman" w:cs="Times New Roman"/>
          <w:i/>
          <w:iCs/>
          <w:color w:val="auto"/>
          <w:sz w:val="22"/>
          <w:szCs w:val="22"/>
        </w:rPr>
        <w:t>,</w:t>
      </w:r>
      <w:r w:rsidR="00D660DC" w:rsidRPr="008472CD">
        <w:rPr>
          <w:rFonts w:ascii="Times New Roman" w:hAnsi="Times New Roman" w:cs="Times New Roman"/>
          <w:i/>
          <w:iCs/>
          <w:color w:val="auto"/>
          <w:sz w:val="22"/>
          <w:szCs w:val="22"/>
        </w:rPr>
        <w:t xml:space="preserve"> og sammen taler de om billederne i bogen</w:t>
      </w:r>
      <w:r w:rsidR="00F1350D" w:rsidRPr="008472CD">
        <w:rPr>
          <w:rFonts w:ascii="Times New Roman" w:hAnsi="Times New Roman" w:cs="Times New Roman"/>
          <w:i/>
          <w:iCs/>
          <w:color w:val="auto"/>
          <w:sz w:val="22"/>
          <w:szCs w:val="22"/>
        </w:rPr>
        <w:t>.</w:t>
      </w:r>
    </w:p>
    <w:p w14:paraId="1E80BED3" w14:textId="77777777" w:rsidR="00F1350D" w:rsidRPr="008472CD" w:rsidRDefault="00F1350D" w:rsidP="008472CD">
      <w:pPr>
        <w:spacing w:after="160" w:line="276" w:lineRule="auto"/>
        <w:rPr>
          <w:i/>
          <w:color w:val="auto"/>
          <w:sz w:val="22"/>
          <w:szCs w:val="22"/>
          <w:lang w:eastAsia="en-US"/>
        </w:rPr>
      </w:pPr>
      <w:r w:rsidRPr="008472CD">
        <w:rPr>
          <w:i/>
          <w:color w:val="auto"/>
          <w:sz w:val="22"/>
          <w:szCs w:val="22"/>
          <w:lang w:eastAsia="en-US"/>
        </w:rPr>
        <w:t>Ex</w:t>
      </w:r>
      <w:r w:rsidR="00FD4C51" w:rsidRPr="008472CD">
        <w:rPr>
          <w:i/>
          <w:color w:val="auto"/>
          <w:sz w:val="22"/>
          <w:szCs w:val="22"/>
          <w:lang w:eastAsia="en-US"/>
        </w:rPr>
        <w:t xml:space="preserve"> 2.</w:t>
      </w:r>
      <w:r w:rsidRPr="008472CD">
        <w:rPr>
          <w:i/>
          <w:color w:val="auto"/>
          <w:sz w:val="22"/>
          <w:szCs w:val="22"/>
          <w:lang w:eastAsia="en-US"/>
        </w:rPr>
        <w:t xml:space="preserve">: Vi har læst </w:t>
      </w:r>
      <w:proofErr w:type="spellStart"/>
      <w:r w:rsidRPr="008472CD">
        <w:rPr>
          <w:i/>
          <w:color w:val="auto"/>
          <w:sz w:val="22"/>
          <w:szCs w:val="22"/>
          <w:lang w:eastAsia="en-US"/>
        </w:rPr>
        <w:t>Karius</w:t>
      </w:r>
      <w:proofErr w:type="spellEnd"/>
      <w:r w:rsidRPr="008472CD">
        <w:rPr>
          <w:i/>
          <w:color w:val="auto"/>
          <w:sz w:val="22"/>
          <w:szCs w:val="22"/>
          <w:lang w:eastAsia="en-US"/>
        </w:rPr>
        <w:t xml:space="preserve"> og </w:t>
      </w:r>
      <w:proofErr w:type="spellStart"/>
      <w:r w:rsidRPr="008472CD">
        <w:rPr>
          <w:i/>
          <w:color w:val="auto"/>
          <w:sz w:val="22"/>
          <w:szCs w:val="22"/>
          <w:lang w:eastAsia="en-US"/>
        </w:rPr>
        <w:t>Baktus</w:t>
      </w:r>
      <w:proofErr w:type="spellEnd"/>
      <w:r w:rsidRPr="008472CD">
        <w:rPr>
          <w:i/>
          <w:color w:val="auto"/>
          <w:sz w:val="22"/>
          <w:szCs w:val="22"/>
          <w:lang w:eastAsia="en-US"/>
        </w:rPr>
        <w:t xml:space="preserve"> i børnehaven. Børnene leger og bygger videre på </w:t>
      </w:r>
      <w:proofErr w:type="spellStart"/>
      <w:r w:rsidRPr="008472CD">
        <w:rPr>
          <w:i/>
          <w:color w:val="auto"/>
          <w:sz w:val="22"/>
          <w:szCs w:val="22"/>
          <w:lang w:eastAsia="en-US"/>
        </w:rPr>
        <w:t>Karius</w:t>
      </w:r>
      <w:proofErr w:type="spellEnd"/>
      <w:r w:rsidRPr="008472CD">
        <w:rPr>
          <w:i/>
          <w:color w:val="auto"/>
          <w:sz w:val="22"/>
          <w:szCs w:val="22"/>
          <w:lang w:eastAsia="en-US"/>
        </w:rPr>
        <w:t xml:space="preserve"> og </w:t>
      </w:r>
      <w:proofErr w:type="spellStart"/>
      <w:r w:rsidRPr="008472CD">
        <w:rPr>
          <w:i/>
          <w:color w:val="auto"/>
          <w:sz w:val="22"/>
          <w:szCs w:val="22"/>
          <w:lang w:eastAsia="en-US"/>
        </w:rPr>
        <w:t>Baktus</w:t>
      </w:r>
      <w:proofErr w:type="spellEnd"/>
      <w:r w:rsidRPr="008472CD">
        <w:rPr>
          <w:i/>
          <w:color w:val="auto"/>
          <w:sz w:val="22"/>
          <w:szCs w:val="22"/>
          <w:lang w:eastAsia="en-US"/>
        </w:rPr>
        <w:t xml:space="preserve">. Børnene tegner tandbørster og kæmper mod </w:t>
      </w:r>
      <w:proofErr w:type="spellStart"/>
      <w:r w:rsidRPr="008472CD">
        <w:rPr>
          <w:i/>
          <w:color w:val="auto"/>
          <w:sz w:val="22"/>
          <w:szCs w:val="22"/>
          <w:lang w:eastAsia="en-US"/>
        </w:rPr>
        <w:t>Karius</w:t>
      </w:r>
      <w:proofErr w:type="spellEnd"/>
      <w:r w:rsidRPr="008472CD">
        <w:rPr>
          <w:i/>
          <w:color w:val="auto"/>
          <w:sz w:val="22"/>
          <w:szCs w:val="22"/>
          <w:lang w:eastAsia="en-US"/>
        </w:rPr>
        <w:t xml:space="preserve"> og </w:t>
      </w:r>
      <w:proofErr w:type="spellStart"/>
      <w:r w:rsidRPr="008472CD">
        <w:rPr>
          <w:i/>
          <w:color w:val="auto"/>
          <w:sz w:val="22"/>
          <w:szCs w:val="22"/>
          <w:lang w:eastAsia="en-US"/>
        </w:rPr>
        <w:t>Baktus</w:t>
      </w:r>
      <w:proofErr w:type="spellEnd"/>
      <w:r w:rsidRPr="008472CD">
        <w:rPr>
          <w:i/>
          <w:color w:val="auto"/>
          <w:sz w:val="22"/>
          <w:szCs w:val="22"/>
          <w:lang w:eastAsia="en-US"/>
        </w:rPr>
        <w:t xml:space="preserve"> både </w:t>
      </w:r>
      <w:proofErr w:type="spellStart"/>
      <w:r w:rsidRPr="008472CD">
        <w:rPr>
          <w:i/>
          <w:color w:val="auto"/>
          <w:sz w:val="22"/>
          <w:szCs w:val="22"/>
          <w:lang w:eastAsia="en-US"/>
        </w:rPr>
        <w:t>indendør</w:t>
      </w:r>
      <w:proofErr w:type="spellEnd"/>
      <w:r w:rsidRPr="008472CD">
        <w:rPr>
          <w:i/>
          <w:color w:val="auto"/>
          <w:sz w:val="22"/>
          <w:szCs w:val="22"/>
          <w:lang w:eastAsia="en-US"/>
        </w:rPr>
        <w:t xml:space="preserve"> og på legepladsen. </w:t>
      </w:r>
    </w:p>
    <w:p w14:paraId="4C255C53" w14:textId="77777777" w:rsidR="00266F52" w:rsidRPr="008472CD" w:rsidRDefault="008472CD" w:rsidP="008472CD">
      <w:pPr>
        <w:spacing w:after="160" w:line="276" w:lineRule="auto"/>
        <w:rPr>
          <w:i/>
          <w:color w:val="auto"/>
          <w:sz w:val="22"/>
          <w:szCs w:val="22"/>
          <w:lang w:eastAsia="en-US"/>
        </w:rPr>
      </w:pPr>
      <w:r>
        <w:rPr>
          <w:i/>
          <w:color w:val="auto"/>
          <w:sz w:val="22"/>
          <w:szCs w:val="22"/>
          <w:lang w:eastAsia="en-US"/>
        </w:rPr>
        <w:t>Ex</w:t>
      </w:r>
      <w:r w:rsidRPr="008472CD">
        <w:rPr>
          <w:i/>
          <w:color w:val="auto"/>
          <w:sz w:val="22"/>
          <w:szCs w:val="22"/>
          <w:lang w:eastAsia="en-US"/>
        </w:rPr>
        <w:t xml:space="preserve"> 3.</w:t>
      </w:r>
      <w:r w:rsidR="00266F52" w:rsidRPr="008472CD">
        <w:rPr>
          <w:i/>
          <w:color w:val="auto"/>
          <w:sz w:val="22"/>
          <w:szCs w:val="22"/>
          <w:lang w:eastAsia="en-US"/>
        </w:rPr>
        <w:t xml:space="preserve">: et barn på 3 år der for det meste kun udtrykker lyde, ja og nej. Viser fysisk hvad han ønsker ved at føre den voksne hen til fx køleskabet. Pædagogen spørger på vejen: vil du vise mig noget? Ja, Er du sulten? Ja. Du skal lige vaske hænder før du tager en mad. Barnet vasker hænder. Barnet kommunikerer og er </w:t>
      </w:r>
      <w:proofErr w:type="gramStart"/>
      <w:r w:rsidR="00266F52" w:rsidRPr="008472CD">
        <w:rPr>
          <w:i/>
          <w:color w:val="auto"/>
          <w:sz w:val="22"/>
          <w:szCs w:val="22"/>
          <w:lang w:eastAsia="en-US"/>
        </w:rPr>
        <w:t>samar</w:t>
      </w:r>
      <w:r w:rsidR="00E7065E" w:rsidRPr="008472CD">
        <w:rPr>
          <w:i/>
          <w:color w:val="auto"/>
          <w:sz w:val="22"/>
          <w:szCs w:val="22"/>
          <w:lang w:eastAsia="en-US"/>
        </w:rPr>
        <w:t>be</w:t>
      </w:r>
      <w:r w:rsidR="00266F52" w:rsidRPr="008472CD">
        <w:rPr>
          <w:i/>
          <w:color w:val="auto"/>
          <w:sz w:val="22"/>
          <w:szCs w:val="22"/>
          <w:lang w:eastAsia="en-US"/>
        </w:rPr>
        <w:t>jdsvillig</w:t>
      </w:r>
      <w:proofErr w:type="gramEnd"/>
      <w:r w:rsidR="00266F52" w:rsidRPr="008472CD">
        <w:rPr>
          <w:i/>
          <w:color w:val="auto"/>
          <w:sz w:val="22"/>
          <w:szCs w:val="22"/>
          <w:lang w:eastAsia="en-US"/>
        </w:rPr>
        <w:t xml:space="preserve">. Pædagogen </w:t>
      </w:r>
      <w:proofErr w:type="gramStart"/>
      <w:r w:rsidR="00266F52" w:rsidRPr="008472CD">
        <w:rPr>
          <w:i/>
          <w:color w:val="auto"/>
          <w:sz w:val="22"/>
          <w:szCs w:val="22"/>
          <w:lang w:eastAsia="en-US"/>
        </w:rPr>
        <w:t>sætte</w:t>
      </w:r>
      <w:proofErr w:type="gramEnd"/>
      <w:r w:rsidR="00266F52" w:rsidRPr="008472CD">
        <w:rPr>
          <w:i/>
          <w:color w:val="auto"/>
          <w:sz w:val="22"/>
          <w:szCs w:val="22"/>
          <w:lang w:eastAsia="en-US"/>
        </w:rPr>
        <w:t xml:space="preserve"> ord på</w:t>
      </w:r>
      <w:r w:rsidR="00E7065E" w:rsidRPr="008472CD">
        <w:rPr>
          <w:i/>
          <w:color w:val="auto"/>
          <w:sz w:val="22"/>
          <w:szCs w:val="22"/>
          <w:lang w:eastAsia="en-US"/>
        </w:rPr>
        <w:t xml:space="preserve">. Et kunne også være i fællesskabet ”perspektiveret læsning”, hvor barnet få stillet ja nej spørgsmål. En stille og tryg måde at få hende inddraget i turtagning, fællesskab. Og pædagogen får fornemmelse af barnet forståelse.  </w:t>
      </w:r>
    </w:p>
    <w:p w14:paraId="5053B46B" w14:textId="77777777" w:rsidR="001B675A" w:rsidRPr="00107F04" w:rsidRDefault="001B675A" w:rsidP="001B675A">
      <w:pPr>
        <w:pStyle w:val="Ingenafstand"/>
        <w:spacing w:before="240" w:after="120" w:line="360" w:lineRule="auto"/>
        <w:rPr>
          <w:rFonts w:ascii="Times New Roman" w:eastAsia="Calibri" w:hAnsi="Times New Roman" w:cs="Times New Roman"/>
          <w:b/>
          <w:i/>
          <w:iCs/>
          <w:color w:val="auto"/>
          <w:sz w:val="22"/>
          <w:szCs w:val="22"/>
        </w:rPr>
      </w:pPr>
      <w:r w:rsidRPr="00107F04">
        <w:rPr>
          <w:rFonts w:ascii="Times New Roman" w:eastAsia="Calibri" w:hAnsi="Times New Roman" w:cs="Times New Roman"/>
          <w:b/>
          <w:i/>
          <w:iCs/>
          <w:color w:val="auto"/>
          <w:sz w:val="22"/>
          <w:szCs w:val="22"/>
        </w:rPr>
        <w:t>Tegn på læring</w:t>
      </w:r>
    </w:p>
    <w:p w14:paraId="363D45A9" w14:textId="77777777" w:rsidR="001B675A" w:rsidRPr="00107F04" w:rsidRDefault="001B675A" w:rsidP="001B675A">
      <w:pPr>
        <w:pStyle w:val="Ingenafstand"/>
        <w:numPr>
          <w:ilvl w:val="0"/>
          <w:numId w:val="10"/>
        </w:numPr>
        <w:spacing w:before="240" w:after="120"/>
        <w:rPr>
          <w:rFonts w:ascii="Times New Roman" w:eastAsia="Calibri" w:hAnsi="Times New Roman" w:cs="Times New Roman"/>
          <w:iCs/>
          <w:color w:val="auto"/>
          <w:sz w:val="22"/>
          <w:szCs w:val="22"/>
        </w:rPr>
      </w:pPr>
      <w:r w:rsidRPr="00107F04">
        <w:rPr>
          <w:rFonts w:ascii="Times New Roman" w:eastAsia="Calibri" w:hAnsi="Times New Roman" w:cs="Times New Roman"/>
          <w:iCs/>
          <w:color w:val="auto"/>
          <w:sz w:val="22"/>
          <w:szCs w:val="22"/>
        </w:rPr>
        <w:t>At vi er opmærksomme på</w:t>
      </w:r>
      <w:r w:rsidR="003422B5">
        <w:rPr>
          <w:rFonts w:ascii="Times New Roman" w:eastAsia="Calibri" w:hAnsi="Times New Roman" w:cs="Times New Roman"/>
          <w:iCs/>
          <w:color w:val="auto"/>
          <w:sz w:val="22"/>
          <w:szCs w:val="22"/>
        </w:rPr>
        <w:t>,</w:t>
      </w:r>
      <w:r w:rsidRPr="00107F04">
        <w:rPr>
          <w:rFonts w:ascii="Times New Roman" w:eastAsia="Calibri" w:hAnsi="Times New Roman" w:cs="Times New Roman"/>
          <w:iCs/>
          <w:color w:val="auto"/>
          <w:sz w:val="22"/>
          <w:szCs w:val="22"/>
        </w:rPr>
        <w:t xml:space="preserve"> når et barn til samling i vuggestuen hive</w:t>
      </w:r>
      <w:r w:rsidR="003422B5">
        <w:rPr>
          <w:rFonts w:ascii="Times New Roman" w:eastAsia="Calibri" w:hAnsi="Times New Roman" w:cs="Times New Roman"/>
          <w:iCs/>
          <w:color w:val="auto"/>
          <w:sz w:val="22"/>
          <w:szCs w:val="22"/>
        </w:rPr>
        <w:t>r</w:t>
      </w:r>
      <w:r w:rsidRPr="00107F04">
        <w:rPr>
          <w:rFonts w:ascii="Times New Roman" w:eastAsia="Calibri" w:hAnsi="Times New Roman" w:cs="Times New Roman"/>
          <w:iCs/>
          <w:color w:val="auto"/>
          <w:sz w:val="22"/>
          <w:szCs w:val="22"/>
        </w:rPr>
        <w:t xml:space="preserve"> i sin egen bluse, som tegn på at barnet gerne vil synge ”se min kjole”, fordi vi kender barnets nonverbale sprog.</w:t>
      </w:r>
    </w:p>
    <w:p w14:paraId="67A64799" w14:textId="77777777" w:rsidR="001B675A" w:rsidRPr="00107F04" w:rsidRDefault="001B675A" w:rsidP="001B675A">
      <w:pPr>
        <w:pStyle w:val="Ingenafstand"/>
        <w:numPr>
          <w:ilvl w:val="0"/>
          <w:numId w:val="10"/>
        </w:numPr>
        <w:spacing w:before="240" w:after="120"/>
        <w:rPr>
          <w:rFonts w:ascii="Times New Roman" w:eastAsia="Calibri" w:hAnsi="Times New Roman" w:cs="Times New Roman"/>
          <w:iCs/>
          <w:color w:val="auto"/>
          <w:sz w:val="22"/>
          <w:szCs w:val="22"/>
        </w:rPr>
      </w:pPr>
      <w:r w:rsidRPr="00107F04">
        <w:rPr>
          <w:rFonts w:ascii="Times New Roman" w:eastAsia="Calibri" w:hAnsi="Times New Roman" w:cs="Times New Roman"/>
          <w:iCs/>
          <w:color w:val="auto"/>
          <w:sz w:val="22"/>
          <w:szCs w:val="22"/>
        </w:rPr>
        <w:t xml:space="preserve">Når børnene </w:t>
      </w:r>
      <w:r w:rsidR="003422B5" w:rsidRPr="00107F04">
        <w:rPr>
          <w:rFonts w:ascii="Times New Roman" w:eastAsia="Calibri" w:hAnsi="Times New Roman" w:cs="Times New Roman"/>
          <w:iCs/>
          <w:color w:val="auto"/>
          <w:sz w:val="22"/>
          <w:szCs w:val="22"/>
        </w:rPr>
        <w:t>begynder</w:t>
      </w:r>
      <w:r w:rsidRPr="00107F04">
        <w:rPr>
          <w:rFonts w:ascii="Times New Roman" w:eastAsia="Calibri" w:hAnsi="Times New Roman" w:cs="Times New Roman"/>
          <w:iCs/>
          <w:color w:val="auto"/>
          <w:sz w:val="22"/>
          <w:szCs w:val="22"/>
        </w:rPr>
        <w:t xml:space="preserve"> at fjolle med rim og lege med sproget.</w:t>
      </w:r>
    </w:p>
    <w:p w14:paraId="7115A54D" w14:textId="77777777" w:rsidR="001B675A" w:rsidRPr="00107F04" w:rsidRDefault="001B675A" w:rsidP="001B675A">
      <w:pPr>
        <w:pStyle w:val="Ingenafstand"/>
        <w:numPr>
          <w:ilvl w:val="0"/>
          <w:numId w:val="10"/>
        </w:numPr>
        <w:spacing w:before="240" w:after="120"/>
        <w:rPr>
          <w:rFonts w:ascii="Times New Roman" w:eastAsia="Calibri" w:hAnsi="Times New Roman" w:cs="Times New Roman"/>
          <w:iCs/>
          <w:color w:val="auto"/>
          <w:sz w:val="22"/>
          <w:szCs w:val="22"/>
        </w:rPr>
      </w:pPr>
      <w:r w:rsidRPr="00107F04">
        <w:rPr>
          <w:rFonts w:ascii="Times New Roman" w:eastAsia="Calibri" w:hAnsi="Times New Roman" w:cs="Times New Roman"/>
          <w:iCs/>
          <w:color w:val="auto"/>
          <w:sz w:val="22"/>
          <w:szCs w:val="22"/>
        </w:rPr>
        <w:t>Når børnene viser interesse i bogstaver</w:t>
      </w:r>
      <w:r w:rsidR="003422B5">
        <w:rPr>
          <w:rFonts w:ascii="Times New Roman" w:eastAsia="Calibri" w:hAnsi="Times New Roman" w:cs="Times New Roman"/>
          <w:iCs/>
          <w:color w:val="auto"/>
          <w:sz w:val="22"/>
          <w:szCs w:val="22"/>
        </w:rPr>
        <w:t>,</w:t>
      </w:r>
      <w:r w:rsidRPr="00107F04">
        <w:rPr>
          <w:rFonts w:ascii="Times New Roman" w:eastAsia="Calibri" w:hAnsi="Times New Roman" w:cs="Times New Roman"/>
          <w:iCs/>
          <w:color w:val="auto"/>
          <w:sz w:val="22"/>
          <w:szCs w:val="22"/>
        </w:rPr>
        <w:t xml:space="preserve"> og gerne vil skrive deres navn</w:t>
      </w:r>
      <w:r w:rsidR="003422B5">
        <w:rPr>
          <w:rFonts w:ascii="Times New Roman" w:eastAsia="Calibri" w:hAnsi="Times New Roman" w:cs="Times New Roman"/>
          <w:iCs/>
          <w:color w:val="auto"/>
          <w:sz w:val="22"/>
          <w:szCs w:val="22"/>
        </w:rPr>
        <w:t>,</w:t>
      </w:r>
      <w:r w:rsidRPr="00107F04">
        <w:rPr>
          <w:rFonts w:ascii="Times New Roman" w:eastAsia="Calibri" w:hAnsi="Times New Roman" w:cs="Times New Roman"/>
          <w:iCs/>
          <w:color w:val="auto"/>
          <w:sz w:val="22"/>
          <w:szCs w:val="22"/>
        </w:rPr>
        <w:t xml:space="preserve"> og sammenligner deres forbogstav med ord f.eks.: Jeg starter med A, ligesom abe.</w:t>
      </w:r>
    </w:p>
    <w:p w14:paraId="66736A50" w14:textId="77777777" w:rsidR="001B675A" w:rsidRPr="00107F04" w:rsidRDefault="001B675A" w:rsidP="001B675A">
      <w:pPr>
        <w:pStyle w:val="Ingenafstand"/>
        <w:numPr>
          <w:ilvl w:val="0"/>
          <w:numId w:val="10"/>
        </w:numPr>
        <w:spacing w:before="240" w:after="120"/>
        <w:rPr>
          <w:rFonts w:ascii="Times New Roman" w:eastAsia="Calibri" w:hAnsi="Times New Roman" w:cs="Times New Roman"/>
          <w:iCs/>
          <w:color w:val="auto"/>
          <w:sz w:val="22"/>
          <w:szCs w:val="22"/>
        </w:rPr>
      </w:pPr>
      <w:r w:rsidRPr="00107F04">
        <w:rPr>
          <w:rFonts w:ascii="Times New Roman" w:eastAsia="Calibri" w:hAnsi="Times New Roman" w:cs="Times New Roman"/>
          <w:iCs/>
          <w:color w:val="auto"/>
          <w:sz w:val="22"/>
          <w:szCs w:val="22"/>
        </w:rPr>
        <w:t>Når børnene benytter sproget til forhandling og udvikling af legen.</w:t>
      </w:r>
    </w:p>
    <w:p w14:paraId="74C27C44" w14:textId="77777777" w:rsidR="001B675A" w:rsidRPr="00107F04" w:rsidRDefault="001B675A" w:rsidP="001B675A">
      <w:pPr>
        <w:pStyle w:val="Ingenafstand"/>
        <w:numPr>
          <w:ilvl w:val="0"/>
          <w:numId w:val="10"/>
        </w:numPr>
        <w:spacing w:before="240" w:after="120"/>
        <w:rPr>
          <w:rFonts w:ascii="Times New Roman" w:eastAsia="Calibri" w:hAnsi="Times New Roman" w:cs="Times New Roman"/>
          <w:iCs/>
          <w:color w:val="auto"/>
          <w:sz w:val="22"/>
          <w:szCs w:val="22"/>
        </w:rPr>
      </w:pPr>
      <w:r w:rsidRPr="00107F04">
        <w:rPr>
          <w:rFonts w:ascii="Times New Roman" w:eastAsia="Calibri" w:hAnsi="Times New Roman" w:cs="Times New Roman"/>
          <w:iCs/>
          <w:color w:val="auto"/>
          <w:sz w:val="22"/>
          <w:szCs w:val="22"/>
        </w:rPr>
        <w:t xml:space="preserve">Når børnene </w:t>
      </w:r>
      <w:proofErr w:type="gramStart"/>
      <w:r w:rsidRPr="00107F04">
        <w:rPr>
          <w:rFonts w:ascii="Times New Roman" w:eastAsia="Calibri" w:hAnsi="Times New Roman" w:cs="Times New Roman"/>
          <w:iCs/>
          <w:color w:val="auto"/>
          <w:sz w:val="22"/>
          <w:szCs w:val="22"/>
        </w:rPr>
        <w:t>begynder</w:t>
      </w:r>
      <w:r w:rsidR="003422B5">
        <w:rPr>
          <w:rFonts w:ascii="Times New Roman" w:eastAsia="Calibri" w:hAnsi="Times New Roman" w:cs="Times New Roman"/>
          <w:iCs/>
          <w:color w:val="auto"/>
          <w:sz w:val="22"/>
          <w:szCs w:val="22"/>
        </w:rPr>
        <w:t>,</w:t>
      </w:r>
      <w:proofErr w:type="gramEnd"/>
      <w:r w:rsidRPr="00107F04">
        <w:rPr>
          <w:rFonts w:ascii="Times New Roman" w:eastAsia="Calibri" w:hAnsi="Times New Roman" w:cs="Times New Roman"/>
          <w:iCs/>
          <w:color w:val="auto"/>
          <w:sz w:val="22"/>
          <w:szCs w:val="22"/>
        </w:rPr>
        <w:t xml:space="preserve"> at gentage det vi siger</w:t>
      </w:r>
      <w:r w:rsidR="003422B5">
        <w:rPr>
          <w:rFonts w:ascii="Times New Roman" w:eastAsia="Calibri" w:hAnsi="Times New Roman" w:cs="Times New Roman"/>
          <w:iCs/>
          <w:color w:val="auto"/>
          <w:sz w:val="22"/>
          <w:szCs w:val="22"/>
        </w:rPr>
        <w:t xml:space="preserve">, </w:t>
      </w:r>
      <w:r w:rsidRPr="00107F04">
        <w:rPr>
          <w:rFonts w:ascii="Times New Roman" w:eastAsia="Calibri" w:hAnsi="Times New Roman" w:cs="Times New Roman"/>
          <w:iCs/>
          <w:color w:val="auto"/>
          <w:sz w:val="22"/>
          <w:szCs w:val="22"/>
        </w:rPr>
        <w:t>eller de imiterer hinanden f.eks. når den voksne siger: ”Læg dig ned” og et barn begynder, at gentage det til de andre børn.</w:t>
      </w:r>
    </w:p>
    <w:p w14:paraId="64262A8C" w14:textId="77777777" w:rsidR="001B675A" w:rsidRDefault="001B675A" w:rsidP="001B675A">
      <w:pPr>
        <w:pStyle w:val="Ingenafstand"/>
        <w:numPr>
          <w:ilvl w:val="0"/>
          <w:numId w:val="10"/>
        </w:numPr>
        <w:spacing w:before="240" w:after="120"/>
        <w:rPr>
          <w:rFonts w:ascii="Times New Roman" w:eastAsia="Calibri" w:hAnsi="Times New Roman" w:cs="Times New Roman"/>
          <w:iCs/>
          <w:color w:val="auto"/>
          <w:sz w:val="22"/>
          <w:szCs w:val="22"/>
        </w:rPr>
      </w:pPr>
      <w:r w:rsidRPr="00107F04">
        <w:rPr>
          <w:rFonts w:ascii="Times New Roman" w:eastAsia="Calibri" w:hAnsi="Times New Roman" w:cs="Times New Roman"/>
          <w:iCs/>
          <w:color w:val="auto"/>
          <w:sz w:val="22"/>
          <w:szCs w:val="22"/>
        </w:rPr>
        <w:t>Når de små vuggestuebørn bruger deres nonverbale sprog ved at smile til hinanden eller giver frugten videre til et andet barn.</w:t>
      </w:r>
    </w:p>
    <w:p w14:paraId="273B21CA" w14:textId="77777777" w:rsidR="00D660DC" w:rsidRPr="0070581D" w:rsidRDefault="00D660DC" w:rsidP="001B675A">
      <w:pPr>
        <w:pStyle w:val="Ingenafstand"/>
        <w:numPr>
          <w:ilvl w:val="0"/>
          <w:numId w:val="10"/>
        </w:numPr>
        <w:spacing w:before="240" w:after="120"/>
        <w:rPr>
          <w:rFonts w:ascii="Times New Roman" w:eastAsia="Calibri" w:hAnsi="Times New Roman" w:cs="Times New Roman"/>
          <w:iCs/>
          <w:color w:val="auto"/>
          <w:sz w:val="22"/>
          <w:szCs w:val="22"/>
        </w:rPr>
      </w:pPr>
      <w:r w:rsidRPr="0070581D">
        <w:rPr>
          <w:rFonts w:ascii="Times New Roman" w:eastAsia="Calibri" w:hAnsi="Times New Roman" w:cs="Times New Roman"/>
          <w:iCs/>
          <w:color w:val="auto"/>
          <w:sz w:val="22"/>
          <w:szCs w:val="22"/>
        </w:rPr>
        <w:lastRenderedPageBreak/>
        <w:t>Når vi ser at de legezoner vi skaber benyttes aktivt af børnene.</w:t>
      </w:r>
    </w:p>
    <w:p w14:paraId="228C0F90" w14:textId="77777777" w:rsidR="00F1350D" w:rsidRPr="0070581D" w:rsidRDefault="00F1350D" w:rsidP="001B675A">
      <w:pPr>
        <w:pStyle w:val="Ingenafstand"/>
        <w:numPr>
          <w:ilvl w:val="0"/>
          <w:numId w:val="10"/>
        </w:numPr>
        <w:spacing w:before="240" w:after="120"/>
        <w:rPr>
          <w:rFonts w:ascii="Times New Roman" w:eastAsia="Calibri" w:hAnsi="Times New Roman" w:cs="Times New Roman"/>
          <w:iCs/>
          <w:color w:val="auto"/>
          <w:sz w:val="22"/>
          <w:szCs w:val="22"/>
        </w:rPr>
      </w:pPr>
      <w:r w:rsidRPr="0070581D">
        <w:rPr>
          <w:rFonts w:ascii="Times New Roman" w:eastAsia="Calibri" w:hAnsi="Times New Roman" w:cs="Times New Roman"/>
          <w:iCs/>
          <w:color w:val="auto"/>
          <w:sz w:val="22"/>
          <w:szCs w:val="22"/>
        </w:rPr>
        <w:t>At børnene medtager historierne i efterfølgende lege.</w:t>
      </w:r>
    </w:p>
    <w:p w14:paraId="723DBE3B" w14:textId="77777777" w:rsidR="00E7065E" w:rsidRPr="0070581D" w:rsidRDefault="00E7065E" w:rsidP="001B675A">
      <w:pPr>
        <w:pStyle w:val="Ingenafstand"/>
        <w:numPr>
          <w:ilvl w:val="0"/>
          <w:numId w:val="10"/>
        </w:numPr>
        <w:spacing w:before="240" w:after="120"/>
        <w:rPr>
          <w:rFonts w:ascii="Times New Roman" w:eastAsia="Calibri" w:hAnsi="Times New Roman" w:cs="Times New Roman"/>
          <w:iCs/>
          <w:color w:val="auto"/>
          <w:sz w:val="22"/>
          <w:szCs w:val="22"/>
        </w:rPr>
      </w:pPr>
      <w:r w:rsidRPr="0070581D">
        <w:rPr>
          <w:rFonts w:ascii="Times New Roman" w:eastAsia="Calibri" w:hAnsi="Times New Roman" w:cs="Times New Roman"/>
          <w:iCs/>
          <w:color w:val="auto"/>
          <w:sz w:val="22"/>
          <w:szCs w:val="22"/>
        </w:rPr>
        <w:t xml:space="preserve">At det udsatte barn gradvist begynder at bruge flere ord og gestik for at få budskabet frem. </w:t>
      </w:r>
    </w:p>
    <w:p w14:paraId="45B7E31B" w14:textId="77777777" w:rsidR="00E7065E" w:rsidRPr="0070581D" w:rsidRDefault="00E7065E" w:rsidP="001B675A">
      <w:pPr>
        <w:pStyle w:val="Ingenafstand"/>
        <w:numPr>
          <w:ilvl w:val="0"/>
          <w:numId w:val="10"/>
        </w:numPr>
        <w:spacing w:before="240" w:after="120"/>
        <w:rPr>
          <w:rFonts w:ascii="Times New Roman" w:eastAsia="Calibri" w:hAnsi="Times New Roman" w:cs="Times New Roman"/>
          <w:iCs/>
          <w:color w:val="auto"/>
          <w:sz w:val="22"/>
          <w:szCs w:val="22"/>
        </w:rPr>
      </w:pPr>
      <w:r w:rsidRPr="0070581D">
        <w:rPr>
          <w:rFonts w:ascii="Times New Roman" w:eastAsia="Calibri" w:hAnsi="Times New Roman" w:cs="Times New Roman"/>
          <w:iCs/>
          <w:color w:val="auto"/>
          <w:sz w:val="22"/>
          <w:szCs w:val="22"/>
        </w:rPr>
        <w:t>At det udsatte barn udvikler et stort antal ord indenfor en kort periode og sætninger skabes</w:t>
      </w:r>
    </w:p>
    <w:p w14:paraId="3A905E72" w14:textId="77777777" w:rsidR="00E7065E" w:rsidRPr="0070581D" w:rsidRDefault="00E7065E" w:rsidP="001B675A">
      <w:pPr>
        <w:pStyle w:val="Ingenafstand"/>
        <w:numPr>
          <w:ilvl w:val="0"/>
          <w:numId w:val="10"/>
        </w:numPr>
        <w:spacing w:before="240" w:after="120"/>
        <w:rPr>
          <w:rFonts w:ascii="Times New Roman" w:eastAsia="Calibri" w:hAnsi="Times New Roman" w:cs="Times New Roman"/>
          <w:iCs/>
          <w:color w:val="auto"/>
          <w:sz w:val="22"/>
          <w:szCs w:val="22"/>
        </w:rPr>
      </w:pPr>
      <w:r w:rsidRPr="0070581D">
        <w:rPr>
          <w:rFonts w:ascii="Times New Roman" w:eastAsia="Calibri" w:hAnsi="Times New Roman" w:cs="Times New Roman"/>
          <w:iCs/>
          <w:color w:val="auto"/>
          <w:sz w:val="22"/>
          <w:szCs w:val="22"/>
        </w:rPr>
        <w:t>At der tages flere ture i samtaler.</w:t>
      </w:r>
    </w:p>
    <w:p w14:paraId="4F841ADF"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p>
    <w:p w14:paraId="1A07C697" w14:textId="77777777" w:rsidR="001B675A" w:rsidRPr="00107F04" w:rsidRDefault="001B675A" w:rsidP="001B675A">
      <w:pPr>
        <w:tabs>
          <w:tab w:val="left" w:pos="2180"/>
        </w:tabs>
        <w:rPr>
          <w:rFonts w:ascii="Times New Roman" w:eastAsiaTheme="majorEastAsia" w:hAnsi="Times New Roman" w:cs="Times New Roman"/>
          <w:b/>
          <w:bCs/>
          <w:color w:val="auto"/>
          <w:sz w:val="40"/>
        </w:rPr>
      </w:pPr>
      <w:r w:rsidRPr="00107F04">
        <w:rPr>
          <w:rFonts w:ascii="Times New Roman" w:eastAsiaTheme="majorEastAsia" w:hAnsi="Times New Roman" w:cs="Times New Roman"/>
          <w:b/>
          <w:bCs/>
          <w:color w:val="auto"/>
          <w:sz w:val="40"/>
        </w:rPr>
        <w:tab/>
      </w:r>
    </w:p>
    <w:p w14:paraId="375A3FB6" w14:textId="77777777" w:rsidR="001B675A" w:rsidRPr="00107F04" w:rsidRDefault="001B675A" w:rsidP="001B675A">
      <w:pPr>
        <w:rPr>
          <w:rFonts w:ascii="Times New Roman" w:hAnsi="Times New Roman" w:cs="Times New Roman"/>
          <w:color w:val="auto"/>
        </w:rPr>
      </w:pPr>
    </w:p>
    <w:p w14:paraId="1C4AED14" w14:textId="77777777" w:rsidR="001B675A" w:rsidRPr="00107F04" w:rsidRDefault="001B675A" w:rsidP="001B675A">
      <w:pPr>
        <w:pStyle w:val="Overskrift1"/>
        <w:rPr>
          <w:rFonts w:ascii="Times New Roman" w:hAnsi="Times New Roman" w:cs="Times New Roman"/>
          <w:color w:val="auto"/>
        </w:rPr>
      </w:pPr>
      <w:bookmarkStart w:id="4" w:name="_Toc27566399"/>
      <w:r w:rsidRPr="00107F04">
        <w:rPr>
          <w:rFonts w:ascii="Times New Roman" w:hAnsi="Times New Roman" w:cs="Times New Roman"/>
          <w:color w:val="auto"/>
        </w:rPr>
        <w:lastRenderedPageBreak/>
        <w:t>Krop, sanser og bevægelse</w:t>
      </w:r>
      <w:bookmarkEnd w:id="4"/>
    </w:p>
    <w:p w14:paraId="0175E871"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Børnene i Artillerivejens Krudtugler &amp; Slottet skal have mulighed for at blive udfordret i et fysisk miljø. De skal tilegne sig kontrol over egen krop, samt kende kroppens muligheder og begrænsninger. De skal lære at beherske de tre primære sanser: vestibulære -, taktile- og kinæstetiske saner for derved at tilegne sig en større bevidsthed om omverdenen, og have et stærkt afsæt for et godt koncentrationsgrundlag.</w:t>
      </w:r>
    </w:p>
    <w:p w14:paraId="2362F82A"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At kunne bruge sin krop hensigtsmæssigt er, for det 0-</w:t>
      </w:r>
      <w:r w:rsidR="00916626" w:rsidRPr="00107F04">
        <w:rPr>
          <w:rFonts w:ascii="Times New Roman" w:hAnsi="Times New Roman" w:cs="Times New Roman"/>
          <w:color w:val="auto"/>
          <w:sz w:val="22"/>
          <w:szCs w:val="22"/>
        </w:rPr>
        <w:t>6-årige</w:t>
      </w:r>
      <w:r w:rsidRPr="00107F04">
        <w:rPr>
          <w:rFonts w:ascii="Times New Roman" w:hAnsi="Times New Roman" w:cs="Times New Roman"/>
          <w:color w:val="auto"/>
          <w:sz w:val="22"/>
          <w:szCs w:val="22"/>
        </w:rPr>
        <w:t xml:space="preserve"> barn et grundlæggende vilkår i at kunne erobre verden. Det 0-</w:t>
      </w:r>
      <w:r w:rsidR="00916626" w:rsidRPr="00107F04">
        <w:rPr>
          <w:rFonts w:ascii="Times New Roman" w:hAnsi="Times New Roman" w:cs="Times New Roman"/>
          <w:color w:val="auto"/>
          <w:sz w:val="22"/>
          <w:szCs w:val="22"/>
        </w:rPr>
        <w:t>6-årige</w:t>
      </w:r>
      <w:r w:rsidRPr="00107F04">
        <w:rPr>
          <w:rFonts w:ascii="Times New Roman" w:hAnsi="Times New Roman" w:cs="Times New Roman"/>
          <w:color w:val="auto"/>
          <w:sz w:val="22"/>
          <w:szCs w:val="22"/>
        </w:rPr>
        <w:t xml:space="preserve"> barn har en motorisk og sansemæssig tilgang til læring</w:t>
      </w:r>
      <w:r w:rsidR="00916626">
        <w:rPr>
          <w:rFonts w:ascii="Times New Roman" w:hAnsi="Times New Roman" w:cs="Times New Roman"/>
          <w:color w:val="auto"/>
          <w:sz w:val="22"/>
          <w:szCs w:val="22"/>
        </w:rPr>
        <w:t>,</w:t>
      </w:r>
      <w:r w:rsidRPr="00107F04">
        <w:rPr>
          <w:rFonts w:ascii="Times New Roman" w:hAnsi="Times New Roman" w:cs="Times New Roman"/>
          <w:color w:val="auto"/>
          <w:sz w:val="22"/>
          <w:szCs w:val="22"/>
        </w:rPr>
        <w:t xml:space="preserve"> og bruger hele tiden sin krop i et forsøg på at tilegne sig omverdenen og mestre sit liv.</w:t>
      </w:r>
    </w:p>
    <w:p w14:paraId="26D7372E"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Vuggestuebørn kommunikerer kropsligt med hinanden og skaber herved relationer og samhørighed, som er et værdifuldt afsæt for fælles aktiviteter og udvikling. Denne kommunikationsform nuanceres efterhånden som barnet bliver ældre og komplimenteres af kontakt via sproget – men et godt og tydeligt kropssprog er vigtigt i samværet med andre. En god motorik er vigtig for lysten til at udfordre sig selv kropsligt, at turde begive sig ud i verden og opleve glæde ved fysiske udfoldelser. Derfor er det afgørende, at barnet udvikler sine bevægelsesmæssige færdigheder, så godt som overhovedet muligt.</w:t>
      </w:r>
    </w:p>
    <w:p w14:paraId="296CAF79"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r w:rsidRPr="00107F04">
        <w:rPr>
          <w:rFonts w:ascii="Times New Roman" w:hAnsi="Times New Roman" w:cs="Times New Roman"/>
          <w:b/>
          <w:i/>
          <w:color w:val="auto"/>
          <w:sz w:val="22"/>
          <w:szCs w:val="22"/>
        </w:rPr>
        <w:t>Pædagogisk handling</w:t>
      </w:r>
    </w:p>
    <w:p w14:paraId="4994894A" w14:textId="77777777" w:rsidR="001B675A"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I Artillerivejens Krudtugler &amp; Slottet arbejdes der målrettet med Krop &amp; Bevægelse. Vi har skabt fysiske </w:t>
      </w:r>
      <w:r>
        <w:rPr>
          <w:rFonts w:ascii="Times New Roman" w:hAnsi="Times New Roman" w:cs="Times New Roman"/>
          <w:color w:val="auto"/>
          <w:sz w:val="22"/>
          <w:szCs w:val="22"/>
        </w:rPr>
        <w:t>læringsmiljøer</w:t>
      </w:r>
      <w:r w:rsidRPr="00107F04">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både ude på legepladserne og inde i institutionerne </w:t>
      </w:r>
      <w:r w:rsidRPr="00107F04">
        <w:rPr>
          <w:rFonts w:ascii="Times New Roman" w:hAnsi="Times New Roman" w:cs="Times New Roman"/>
          <w:color w:val="auto"/>
          <w:sz w:val="22"/>
          <w:szCs w:val="22"/>
        </w:rPr>
        <w:t xml:space="preserve">der inspirerer til store og små bevægelser inde såvel som ude. Vi har i en af enhederne, en sal indendørs, hvor der er god plads til at være aktiv. Desuden har vi et stort udendørs areal både på Artillerivej og på Slottet, i Fredensborg, med tilhørende gynger, sandkasse, klatrestativ, træer, rutsjebane, klatrevæg og gangbro. Vi har </w:t>
      </w:r>
      <w:r w:rsidR="00916626" w:rsidRPr="00107F04">
        <w:rPr>
          <w:rFonts w:ascii="Times New Roman" w:hAnsi="Times New Roman" w:cs="Times New Roman"/>
          <w:color w:val="auto"/>
          <w:sz w:val="22"/>
          <w:szCs w:val="22"/>
        </w:rPr>
        <w:t>desuden</w:t>
      </w:r>
      <w:r w:rsidRPr="00107F04">
        <w:rPr>
          <w:rFonts w:ascii="Times New Roman" w:hAnsi="Times New Roman" w:cs="Times New Roman"/>
          <w:color w:val="auto"/>
          <w:sz w:val="22"/>
          <w:szCs w:val="22"/>
        </w:rPr>
        <w:t xml:space="preserve"> en fodboldbane, bålplads og et hjørne med pil, buske og kastanjetræer, hvor børnene bl.a. kan bygge hule. Der er selvfølge</w:t>
      </w:r>
      <w:r w:rsidR="00916626">
        <w:rPr>
          <w:rFonts w:ascii="Times New Roman" w:hAnsi="Times New Roman" w:cs="Times New Roman"/>
          <w:color w:val="auto"/>
          <w:sz w:val="22"/>
          <w:szCs w:val="22"/>
        </w:rPr>
        <w:t>lig</w:t>
      </w:r>
      <w:r w:rsidRPr="00107F04">
        <w:rPr>
          <w:rFonts w:ascii="Times New Roman" w:hAnsi="Times New Roman" w:cs="Times New Roman"/>
          <w:color w:val="auto"/>
          <w:sz w:val="22"/>
          <w:szCs w:val="22"/>
        </w:rPr>
        <w:t xml:space="preserve"> stor forskel på</w:t>
      </w:r>
      <w:r w:rsidR="00916626">
        <w:rPr>
          <w:rFonts w:ascii="Times New Roman" w:hAnsi="Times New Roman" w:cs="Times New Roman"/>
          <w:color w:val="auto"/>
          <w:sz w:val="22"/>
          <w:szCs w:val="22"/>
        </w:rPr>
        <w:t>,</w:t>
      </w:r>
      <w:r w:rsidRPr="00107F04">
        <w:rPr>
          <w:rFonts w:ascii="Times New Roman" w:hAnsi="Times New Roman" w:cs="Times New Roman"/>
          <w:color w:val="auto"/>
          <w:sz w:val="22"/>
          <w:szCs w:val="22"/>
        </w:rPr>
        <w:t xml:space="preserve"> hvad vi har i udendørs regi når de</w:t>
      </w:r>
      <w:r w:rsidR="00916626">
        <w:rPr>
          <w:rFonts w:ascii="Times New Roman" w:hAnsi="Times New Roman" w:cs="Times New Roman"/>
          <w:color w:val="auto"/>
          <w:sz w:val="22"/>
          <w:szCs w:val="22"/>
        </w:rPr>
        <w:t>t</w:t>
      </w:r>
      <w:r w:rsidRPr="00107F04">
        <w:rPr>
          <w:rFonts w:ascii="Times New Roman" w:hAnsi="Times New Roman" w:cs="Times New Roman"/>
          <w:color w:val="auto"/>
          <w:sz w:val="22"/>
          <w:szCs w:val="22"/>
        </w:rPr>
        <w:t xml:space="preserve"> drejer sig om børnene opholder sig på Artillerivej eller om de er i udflytterdelen ” Slottet” i Fredensborg</w:t>
      </w:r>
      <w:r w:rsidR="00751B21">
        <w:rPr>
          <w:rFonts w:ascii="Times New Roman" w:hAnsi="Times New Roman" w:cs="Times New Roman"/>
          <w:color w:val="auto"/>
          <w:sz w:val="22"/>
          <w:szCs w:val="22"/>
        </w:rPr>
        <w:t xml:space="preserve">. På Slottet </w:t>
      </w:r>
      <w:r w:rsidR="00751B21">
        <w:rPr>
          <w:rFonts w:ascii="Times New Roman" w:hAnsi="Times New Roman" w:cs="Times New Roman"/>
          <w:color w:val="auto"/>
          <w:sz w:val="22"/>
          <w:szCs w:val="22"/>
        </w:rPr>
        <w:lastRenderedPageBreak/>
        <w:t xml:space="preserve">har pædagogerne de </w:t>
      </w:r>
      <w:r w:rsidR="00C33ADA">
        <w:rPr>
          <w:rFonts w:ascii="Times New Roman" w:hAnsi="Times New Roman" w:cs="Times New Roman"/>
          <w:color w:val="auto"/>
          <w:sz w:val="22"/>
          <w:szCs w:val="22"/>
        </w:rPr>
        <w:t>seneste</w:t>
      </w:r>
      <w:r w:rsidR="00751B21">
        <w:rPr>
          <w:rFonts w:ascii="Times New Roman" w:hAnsi="Times New Roman" w:cs="Times New Roman"/>
          <w:color w:val="auto"/>
          <w:sz w:val="22"/>
          <w:szCs w:val="22"/>
        </w:rPr>
        <w:t xml:space="preserve"> år arbejdet med legezoner udendørs, der er </w:t>
      </w:r>
      <w:r w:rsidR="00916626">
        <w:rPr>
          <w:rFonts w:ascii="Times New Roman" w:hAnsi="Times New Roman" w:cs="Times New Roman"/>
          <w:color w:val="auto"/>
          <w:sz w:val="22"/>
          <w:szCs w:val="22"/>
        </w:rPr>
        <w:t xml:space="preserve">bl.a. </w:t>
      </w:r>
      <w:r w:rsidR="00751B21">
        <w:rPr>
          <w:rFonts w:ascii="Times New Roman" w:hAnsi="Times New Roman" w:cs="Times New Roman"/>
          <w:color w:val="auto"/>
          <w:sz w:val="22"/>
          <w:szCs w:val="22"/>
        </w:rPr>
        <w:t>lavet hinkeruder, balancebane</w:t>
      </w:r>
      <w:r w:rsidR="00916626">
        <w:rPr>
          <w:rFonts w:ascii="Times New Roman" w:hAnsi="Times New Roman" w:cs="Times New Roman"/>
          <w:color w:val="auto"/>
          <w:sz w:val="22"/>
          <w:szCs w:val="22"/>
        </w:rPr>
        <w:t xml:space="preserve"> og</w:t>
      </w:r>
      <w:r w:rsidR="00BE079B">
        <w:rPr>
          <w:rFonts w:ascii="Times New Roman" w:hAnsi="Times New Roman" w:cs="Times New Roman"/>
          <w:color w:val="auto"/>
          <w:sz w:val="22"/>
          <w:szCs w:val="22"/>
        </w:rPr>
        <w:t xml:space="preserve"> indkøbt ruchebane</w:t>
      </w:r>
      <w:r w:rsidR="00916626">
        <w:rPr>
          <w:rFonts w:ascii="Times New Roman" w:hAnsi="Times New Roman" w:cs="Times New Roman"/>
          <w:color w:val="auto"/>
          <w:sz w:val="22"/>
          <w:szCs w:val="22"/>
        </w:rPr>
        <w:t>, så</w:t>
      </w:r>
      <w:r w:rsidR="00751B21">
        <w:rPr>
          <w:rFonts w:ascii="Times New Roman" w:hAnsi="Times New Roman" w:cs="Times New Roman"/>
          <w:color w:val="auto"/>
          <w:sz w:val="22"/>
          <w:szCs w:val="22"/>
        </w:rPr>
        <w:t xml:space="preserve"> balance, sprog, farver og tal</w:t>
      </w:r>
      <w:r w:rsidR="00916626">
        <w:rPr>
          <w:rFonts w:ascii="Times New Roman" w:hAnsi="Times New Roman" w:cs="Times New Roman"/>
          <w:color w:val="auto"/>
          <w:sz w:val="22"/>
          <w:szCs w:val="22"/>
        </w:rPr>
        <w:t xml:space="preserve"> kan</w:t>
      </w:r>
      <w:r w:rsidR="00751B21">
        <w:rPr>
          <w:rFonts w:ascii="Times New Roman" w:hAnsi="Times New Roman" w:cs="Times New Roman"/>
          <w:color w:val="auto"/>
          <w:sz w:val="22"/>
          <w:szCs w:val="22"/>
        </w:rPr>
        <w:t xml:space="preserve"> øves.</w:t>
      </w:r>
    </w:p>
    <w:p w14:paraId="6263B349" w14:textId="77777777" w:rsidR="00751B21" w:rsidRPr="00107F04" w:rsidRDefault="00751B21" w:rsidP="001B675A">
      <w:pPr>
        <w:pStyle w:val="Ingenafstand"/>
        <w:spacing w:before="240" w:after="120" w:line="360" w:lineRule="auto"/>
        <w:rPr>
          <w:rFonts w:ascii="Times New Roman" w:hAnsi="Times New Roman" w:cs="Times New Roman"/>
          <w:color w:val="auto"/>
          <w:sz w:val="22"/>
          <w:szCs w:val="22"/>
        </w:rPr>
      </w:pPr>
      <w:r>
        <w:rPr>
          <w:rFonts w:ascii="Times New Roman" w:hAnsi="Times New Roman" w:cs="Times New Roman"/>
          <w:color w:val="auto"/>
          <w:sz w:val="22"/>
          <w:szCs w:val="22"/>
        </w:rPr>
        <w:t>D</w:t>
      </w:r>
      <w:r w:rsidR="00BE079B">
        <w:rPr>
          <w:rFonts w:ascii="Times New Roman" w:hAnsi="Times New Roman" w:cs="Times New Roman"/>
          <w:color w:val="auto"/>
          <w:sz w:val="22"/>
          <w:szCs w:val="22"/>
        </w:rPr>
        <w:t xml:space="preserve">er </w:t>
      </w:r>
      <w:r>
        <w:rPr>
          <w:rFonts w:ascii="Times New Roman" w:hAnsi="Times New Roman" w:cs="Times New Roman"/>
          <w:color w:val="auto"/>
          <w:sz w:val="22"/>
          <w:szCs w:val="22"/>
        </w:rPr>
        <w:t>er udfærdiget et legekatalog</w:t>
      </w:r>
      <w:r w:rsidR="00BE079B">
        <w:rPr>
          <w:rFonts w:ascii="Times New Roman" w:hAnsi="Times New Roman" w:cs="Times New Roman"/>
          <w:color w:val="auto"/>
          <w:sz w:val="22"/>
          <w:szCs w:val="22"/>
        </w:rPr>
        <w:t>, til børnene, med udendørslege som f.eks. Fisker, Fisker, Hvad er klokken hr. løve, Alle mine kyllinger kom hjem mfl.</w:t>
      </w:r>
    </w:p>
    <w:p w14:paraId="25E1E01F" w14:textId="77777777" w:rsidR="00BE079B" w:rsidRPr="0070581D" w:rsidRDefault="001B675A" w:rsidP="00BE079B">
      <w:pPr>
        <w:rPr>
          <w:rFonts w:ascii="Times New Roman" w:hAnsi="Times New Roman" w:cs="Times New Roman"/>
          <w:color w:val="auto"/>
          <w:sz w:val="28"/>
          <w:szCs w:val="28"/>
        </w:rPr>
      </w:pPr>
      <w:r w:rsidRPr="00107F04">
        <w:rPr>
          <w:rFonts w:ascii="Times New Roman" w:hAnsi="Times New Roman" w:cs="Times New Roman"/>
          <w:color w:val="auto"/>
          <w:sz w:val="22"/>
          <w:szCs w:val="22"/>
        </w:rPr>
        <w:t xml:space="preserve">Men uanset hvor børnene er tilknyttet </w:t>
      </w:r>
      <w:r w:rsidR="00BE079B">
        <w:rPr>
          <w:rFonts w:ascii="Times New Roman" w:hAnsi="Times New Roman" w:cs="Times New Roman"/>
          <w:color w:val="auto"/>
          <w:sz w:val="22"/>
          <w:szCs w:val="22"/>
        </w:rPr>
        <w:t>er der</w:t>
      </w:r>
      <w:r w:rsidRPr="00107F04">
        <w:rPr>
          <w:rFonts w:ascii="Times New Roman" w:hAnsi="Times New Roman" w:cs="Times New Roman"/>
          <w:color w:val="auto"/>
          <w:sz w:val="22"/>
          <w:szCs w:val="22"/>
        </w:rPr>
        <w:t xml:space="preserve"> skabt et udendørs læringsmiljø, hvor der er stor mulighed for at eksperimentere med kroppen, og hvor børnene kan lege, løbe op og ned a</w:t>
      </w:r>
      <w:r w:rsidR="00916626">
        <w:rPr>
          <w:rFonts w:ascii="Times New Roman" w:hAnsi="Times New Roman" w:cs="Times New Roman"/>
          <w:color w:val="auto"/>
          <w:sz w:val="22"/>
          <w:szCs w:val="22"/>
        </w:rPr>
        <w:t>d</w:t>
      </w:r>
      <w:r w:rsidRPr="00107F04">
        <w:rPr>
          <w:rFonts w:ascii="Times New Roman" w:hAnsi="Times New Roman" w:cs="Times New Roman"/>
          <w:color w:val="auto"/>
          <w:sz w:val="22"/>
          <w:szCs w:val="22"/>
        </w:rPr>
        <w:t xml:space="preserve"> skrænter, klatre, trille, kravle og blive gode til at snitte en snobrødspind. I dette uderum får de styrket deres primærsanser og de mange muligheder appellerer til børnenes umiddelbare lyst og nysgerrighed</w:t>
      </w:r>
      <w:r w:rsidRPr="0070581D">
        <w:rPr>
          <w:rFonts w:ascii="Times New Roman" w:hAnsi="Times New Roman" w:cs="Times New Roman"/>
          <w:color w:val="auto"/>
          <w:sz w:val="22"/>
          <w:szCs w:val="22"/>
        </w:rPr>
        <w:t>. I Fredensborg er der fortrinsvist fokus på naturen</w:t>
      </w:r>
      <w:r w:rsidR="00BE079B" w:rsidRPr="0070581D">
        <w:rPr>
          <w:rFonts w:ascii="Times New Roman" w:hAnsi="Times New Roman" w:cs="Times New Roman"/>
          <w:color w:val="auto"/>
          <w:sz w:val="22"/>
          <w:szCs w:val="22"/>
        </w:rPr>
        <w:t xml:space="preserve"> der er f</w:t>
      </w:r>
      <w:r w:rsidR="00916626" w:rsidRPr="0070581D">
        <w:rPr>
          <w:rFonts w:ascii="Times New Roman" w:hAnsi="Times New Roman" w:cs="Times New Roman"/>
          <w:color w:val="auto"/>
          <w:sz w:val="22"/>
          <w:szCs w:val="22"/>
        </w:rPr>
        <w:t>.</w:t>
      </w:r>
      <w:r w:rsidR="00BE079B" w:rsidRPr="0070581D">
        <w:rPr>
          <w:rFonts w:ascii="Times New Roman" w:hAnsi="Times New Roman" w:cs="Times New Roman"/>
          <w:color w:val="auto"/>
          <w:sz w:val="22"/>
          <w:szCs w:val="22"/>
        </w:rPr>
        <w:t>eks. lavet et sansehjørne hvor der er en frugtplantage</w:t>
      </w:r>
      <w:r w:rsidR="00916626" w:rsidRPr="0070581D">
        <w:rPr>
          <w:rFonts w:ascii="Times New Roman" w:hAnsi="Times New Roman" w:cs="Times New Roman"/>
          <w:color w:val="auto"/>
          <w:sz w:val="22"/>
          <w:szCs w:val="22"/>
        </w:rPr>
        <w:t>,</w:t>
      </w:r>
      <w:r w:rsidR="00BE079B" w:rsidRPr="0070581D">
        <w:rPr>
          <w:rFonts w:ascii="Times New Roman" w:hAnsi="Times New Roman" w:cs="Times New Roman"/>
          <w:color w:val="auto"/>
          <w:sz w:val="22"/>
          <w:szCs w:val="22"/>
        </w:rPr>
        <w:t xml:space="preserve"> et drivhus og en køkkenhave. I det tilbydes årstidens frugter, grønsager og krydderurter samt duftene. Der høstes årstidens frugter og grøntsager som ristes det over bål</w:t>
      </w:r>
      <w:r w:rsidR="00BE079B" w:rsidRPr="0070581D">
        <w:rPr>
          <w:rFonts w:ascii="Times New Roman" w:hAnsi="Times New Roman" w:cs="Times New Roman"/>
          <w:color w:val="auto"/>
          <w:sz w:val="28"/>
          <w:szCs w:val="28"/>
        </w:rPr>
        <w:t>.</w:t>
      </w:r>
    </w:p>
    <w:p w14:paraId="655FCE9D" w14:textId="77777777" w:rsidR="0070581D"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Indendørs bestræber vi os </w:t>
      </w:r>
      <w:r w:rsidR="00916626" w:rsidRPr="00107F04">
        <w:rPr>
          <w:rFonts w:ascii="Times New Roman" w:hAnsi="Times New Roman" w:cs="Times New Roman"/>
          <w:color w:val="auto"/>
          <w:sz w:val="22"/>
          <w:szCs w:val="22"/>
        </w:rPr>
        <w:t>på</w:t>
      </w:r>
      <w:r w:rsidRPr="00107F04">
        <w:rPr>
          <w:rFonts w:ascii="Times New Roman" w:hAnsi="Times New Roman" w:cs="Times New Roman"/>
          <w:color w:val="auto"/>
          <w:sz w:val="22"/>
          <w:szCs w:val="22"/>
        </w:rPr>
        <w:t xml:space="preserve"> at samle børnegrupper på tværs af vuggestuen og børnehaven én gang om ugen, hvor der tilbydes planlagte fysiske aktiviteter såsom rytmik, dans boldspil, sport og afspænding.</w:t>
      </w:r>
      <w:r w:rsidR="00916626">
        <w:rPr>
          <w:rFonts w:ascii="Times New Roman" w:hAnsi="Times New Roman" w:cs="Times New Roman"/>
          <w:color w:val="auto"/>
          <w:sz w:val="22"/>
          <w:szCs w:val="22"/>
        </w:rPr>
        <w:t xml:space="preserve"> </w:t>
      </w:r>
      <w:r w:rsidR="0070581D">
        <w:rPr>
          <w:rFonts w:ascii="Times New Roman" w:hAnsi="Times New Roman" w:cs="Times New Roman"/>
          <w:color w:val="auto"/>
          <w:sz w:val="22"/>
          <w:szCs w:val="22"/>
        </w:rPr>
        <w:t xml:space="preserve">Dette er kun muligt i Enheden på Artillerivej 71 A, da vi er samlede i et hus. </w:t>
      </w:r>
    </w:p>
    <w:p w14:paraId="27865692"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Vi synger om kroppen og dens mange funktioner og vi danser og hopper. Vi planlægger sanseuge og krop – og bevægelsesuge. </w:t>
      </w:r>
    </w:p>
    <w:p w14:paraId="67B3EA57"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Vi vægter den selvetablerede leg højt, hvilket giver gode og varierede muligheder i forhold til vores beslutning om, at have åbne døre.</w:t>
      </w:r>
    </w:p>
    <w:p w14:paraId="7C31FA7F"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r w:rsidRPr="00107F04">
        <w:rPr>
          <w:rFonts w:ascii="Times New Roman" w:hAnsi="Times New Roman" w:cs="Times New Roman"/>
          <w:b/>
          <w:i/>
          <w:color w:val="auto"/>
          <w:sz w:val="22"/>
          <w:szCs w:val="22"/>
        </w:rPr>
        <w:t>Det pædagogiske arbejde</w:t>
      </w:r>
    </w:p>
    <w:p w14:paraId="2463D3BF"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I det praktiske pædagogiske arbejde skal vi have fokus på:</w:t>
      </w:r>
    </w:p>
    <w:p w14:paraId="24BF18BC" w14:textId="77777777" w:rsidR="001B675A" w:rsidRPr="00107F04" w:rsidRDefault="001B675A" w:rsidP="001B675A">
      <w:pPr>
        <w:pStyle w:val="Ingenafstand"/>
        <w:numPr>
          <w:ilvl w:val="0"/>
          <w:numId w:val="12"/>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personalet går foran og guider børnene gennem aktiviteten.</w:t>
      </w:r>
    </w:p>
    <w:p w14:paraId="5224AFAD" w14:textId="77777777" w:rsidR="001B675A" w:rsidRPr="00107F04" w:rsidRDefault="001B675A" w:rsidP="001B675A">
      <w:pPr>
        <w:pStyle w:val="Ingenafstand"/>
        <w:numPr>
          <w:ilvl w:val="0"/>
          <w:numId w:val="11"/>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husene til stadighed er fysik indrettet, så der er plads til at bruge kroppen.</w:t>
      </w:r>
    </w:p>
    <w:p w14:paraId="64744F58" w14:textId="77777777" w:rsidR="001B675A" w:rsidRPr="00107F04" w:rsidRDefault="001B675A" w:rsidP="001B675A">
      <w:pPr>
        <w:pStyle w:val="Ingenafstand"/>
        <w:numPr>
          <w:ilvl w:val="0"/>
          <w:numId w:val="11"/>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husene fysisk er indrettet på en sådan måde, at pædagogikken er tydeligt for både børnene og medarbejder.</w:t>
      </w:r>
    </w:p>
    <w:p w14:paraId="5D14D874" w14:textId="77777777" w:rsidR="001B675A" w:rsidRPr="00107F04" w:rsidRDefault="001B675A" w:rsidP="001B675A">
      <w:pPr>
        <w:pStyle w:val="Ingenafstand"/>
        <w:numPr>
          <w:ilvl w:val="0"/>
          <w:numId w:val="11"/>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lastRenderedPageBreak/>
        <w:t>At personalet hele tiden opfordre</w:t>
      </w:r>
      <w:r w:rsidR="0079415D">
        <w:rPr>
          <w:rFonts w:ascii="Times New Roman" w:hAnsi="Times New Roman" w:cs="Times New Roman"/>
          <w:color w:val="auto"/>
          <w:sz w:val="22"/>
          <w:szCs w:val="22"/>
        </w:rPr>
        <w:t>r</w:t>
      </w:r>
      <w:r w:rsidRPr="00107F04">
        <w:rPr>
          <w:rFonts w:ascii="Times New Roman" w:hAnsi="Times New Roman" w:cs="Times New Roman"/>
          <w:color w:val="auto"/>
          <w:sz w:val="22"/>
          <w:szCs w:val="22"/>
        </w:rPr>
        <w:t xml:space="preserve"> børnene til at kunne selv og ikke begrænse dem ved at hjælpe for meget.</w:t>
      </w:r>
    </w:p>
    <w:p w14:paraId="03C0D327" w14:textId="77777777" w:rsidR="001B675A" w:rsidRPr="00107F04" w:rsidRDefault="001B675A" w:rsidP="001B675A">
      <w:pPr>
        <w:pStyle w:val="Ingenafstand"/>
        <w:numPr>
          <w:ilvl w:val="0"/>
          <w:numId w:val="11"/>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personalet konstant skal være iagttagende og vente med at komme på banen, til de har set om børnene mestre</w:t>
      </w:r>
      <w:r w:rsidR="0079415D">
        <w:rPr>
          <w:rFonts w:ascii="Times New Roman" w:hAnsi="Times New Roman" w:cs="Times New Roman"/>
          <w:color w:val="auto"/>
          <w:sz w:val="22"/>
          <w:szCs w:val="22"/>
        </w:rPr>
        <w:t>r</w:t>
      </w:r>
      <w:r w:rsidRPr="00107F04">
        <w:rPr>
          <w:rFonts w:ascii="Times New Roman" w:hAnsi="Times New Roman" w:cs="Times New Roman"/>
          <w:color w:val="auto"/>
          <w:sz w:val="22"/>
          <w:szCs w:val="22"/>
        </w:rPr>
        <w:t xml:space="preserve"> opgaven selv.</w:t>
      </w:r>
    </w:p>
    <w:p w14:paraId="1771400F" w14:textId="77777777" w:rsidR="001B675A" w:rsidRPr="00107F04" w:rsidRDefault="001B675A" w:rsidP="001B675A">
      <w:pPr>
        <w:pStyle w:val="Ingenafstand"/>
        <w:numPr>
          <w:ilvl w:val="0"/>
          <w:numId w:val="11"/>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I vuggestuen viser vi </w:t>
      </w:r>
      <w:r w:rsidR="0079415D" w:rsidRPr="00107F04">
        <w:rPr>
          <w:rFonts w:ascii="Times New Roman" w:hAnsi="Times New Roman" w:cs="Times New Roman"/>
          <w:color w:val="auto"/>
          <w:sz w:val="22"/>
          <w:szCs w:val="22"/>
        </w:rPr>
        <w:t>nonverbalt</w:t>
      </w:r>
      <w:r w:rsidRPr="00107F04">
        <w:rPr>
          <w:rFonts w:ascii="Times New Roman" w:hAnsi="Times New Roman" w:cs="Times New Roman"/>
          <w:color w:val="auto"/>
          <w:sz w:val="22"/>
          <w:szCs w:val="22"/>
        </w:rPr>
        <w:t xml:space="preserve">, at vi forventer at børnene prøver selv, samtidigt med en sproglig formulering af forventningen. </w:t>
      </w:r>
      <w:proofErr w:type="gramStart"/>
      <w:r w:rsidRPr="00107F04">
        <w:rPr>
          <w:rFonts w:ascii="Times New Roman" w:hAnsi="Times New Roman" w:cs="Times New Roman"/>
          <w:color w:val="auto"/>
          <w:sz w:val="22"/>
          <w:szCs w:val="22"/>
        </w:rPr>
        <w:t>Eksempelvis</w:t>
      </w:r>
      <w:proofErr w:type="gramEnd"/>
      <w:r w:rsidRPr="00107F04">
        <w:rPr>
          <w:rFonts w:ascii="Times New Roman" w:hAnsi="Times New Roman" w:cs="Times New Roman"/>
          <w:color w:val="auto"/>
          <w:sz w:val="22"/>
          <w:szCs w:val="22"/>
        </w:rPr>
        <w:t xml:space="preserve"> vises børnene, hvordan de selv kan kravle ned af trip trap stolene ved at vende dem og føre et ben ned ad gangen, mens vi fortæller, hvad der sker og holder fast i dem, så de føler sig trygge.</w:t>
      </w:r>
    </w:p>
    <w:p w14:paraId="6EB33E76" w14:textId="77777777" w:rsidR="001B675A" w:rsidRPr="00107F04" w:rsidRDefault="001B675A" w:rsidP="001B675A">
      <w:pPr>
        <w:pStyle w:val="Ingenafstand"/>
        <w:numPr>
          <w:ilvl w:val="0"/>
          <w:numId w:val="11"/>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børnene skal deltage i praktiske aktiviteter i det omfang de kan – hente bleer, håndklæder, køre madvognen ind osv.</w:t>
      </w:r>
    </w:p>
    <w:p w14:paraId="6D702BDA" w14:textId="77777777" w:rsidR="001B675A" w:rsidRPr="00107F04" w:rsidRDefault="001B675A" w:rsidP="001B675A">
      <w:pPr>
        <w:pStyle w:val="Ingenafstand"/>
        <w:numPr>
          <w:ilvl w:val="0"/>
          <w:numId w:val="11"/>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At vi generelt i alle afdelingerne, har fokus på </w:t>
      </w:r>
      <w:proofErr w:type="spellStart"/>
      <w:r w:rsidRPr="00107F04">
        <w:rPr>
          <w:rFonts w:ascii="Times New Roman" w:hAnsi="Times New Roman" w:cs="Times New Roman"/>
          <w:color w:val="auto"/>
          <w:sz w:val="22"/>
          <w:szCs w:val="22"/>
        </w:rPr>
        <w:t>selvhjulpenhed</w:t>
      </w:r>
      <w:proofErr w:type="spellEnd"/>
      <w:r w:rsidRPr="00107F04">
        <w:rPr>
          <w:rFonts w:ascii="Times New Roman" w:hAnsi="Times New Roman" w:cs="Times New Roman"/>
          <w:color w:val="auto"/>
          <w:sz w:val="22"/>
          <w:szCs w:val="22"/>
        </w:rPr>
        <w:t xml:space="preserve"> i alle dagligdagens rutiner.</w:t>
      </w:r>
    </w:p>
    <w:p w14:paraId="034F351F" w14:textId="77777777" w:rsidR="001B675A" w:rsidRPr="00107F04" w:rsidRDefault="001B675A" w:rsidP="001B675A">
      <w:pPr>
        <w:pStyle w:val="Ingenafstand"/>
        <w:numPr>
          <w:ilvl w:val="0"/>
          <w:numId w:val="11"/>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I børnehaven mødes børnene med stigende krav om </w:t>
      </w:r>
      <w:proofErr w:type="spellStart"/>
      <w:r w:rsidRPr="00107F04">
        <w:rPr>
          <w:rFonts w:ascii="Times New Roman" w:hAnsi="Times New Roman" w:cs="Times New Roman"/>
          <w:color w:val="auto"/>
          <w:sz w:val="22"/>
          <w:szCs w:val="22"/>
        </w:rPr>
        <w:t>selvhjulpenhed</w:t>
      </w:r>
      <w:proofErr w:type="spellEnd"/>
      <w:r w:rsidRPr="00107F04">
        <w:rPr>
          <w:rFonts w:ascii="Times New Roman" w:hAnsi="Times New Roman" w:cs="Times New Roman"/>
          <w:color w:val="auto"/>
          <w:sz w:val="22"/>
          <w:szCs w:val="22"/>
        </w:rPr>
        <w:t xml:space="preserve"> f.eks. omkring måltidet, ved tøj af og på, selv </w:t>
      </w:r>
      <w:proofErr w:type="gramStart"/>
      <w:r w:rsidRPr="00107F04">
        <w:rPr>
          <w:rFonts w:ascii="Times New Roman" w:hAnsi="Times New Roman" w:cs="Times New Roman"/>
          <w:color w:val="auto"/>
          <w:sz w:val="22"/>
          <w:szCs w:val="22"/>
        </w:rPr>
        <w:t>holde</w:t>
      </w:r>
      <w:proofErr w:type="gramEnd"/>
      <w:r w:rsidRPr="00107F04">
        <w:rPr>
          <w:rFonts w:ascii="Times New Roman" w:hAnsi="Times New Roman" w:cs="Times New Roman"/>
          <w:color w:val="auto"/>
          <w:sz w:val="22"/>
          <w:szCs w:val="22"/>
        </w:rPr>
        <w:t xml:space="preserve"> styr på, at få sine ting med ud af bussen osv.</w:t>
      </w:r>
    </w:p>
    <w:p w14:paraId="10B5A189" w14:textId="77777777" w:rsidR="001B675A" w:rsidRPr="00107F04" w:rsidRDefault="001B675A" w:rsidP="001B675A">
      <w:pPr>
        <w:pStyle w:val="Ingenafstand"/>
        <w:numPr>
          <w:ilvl w:val="0"/>
          <w:numId w:val="11"/>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I børnehaven sættes ekstra fokus på krop og bevægelse gennem temauger om sundhed, krop og bevægelse</w:t>
      </w:r>
      <w:r w:rsidR="00EC285A">
        <w:rPr>
          <w:rFonts w:ascii="Times New Roman" w:hAnsi="Times New Roman" w:cs="Times New Roman"/>
          <w:color w:val="auto"/>
          <w:sz w:val="22"/>
          <w:szCs w:val="22"/>
        </w:rPr>
        <w:t>.</w:t>
      </w:r>
    </w:p>
    <w:p w14:paraId="2302ABE3" w14:textId="77777777" w:rsidR="001B675A" w:rsidRPr="00107F04" w:rsidRDefault="001B675A" w:rsidP="001B675A">
      <w:pPr>
        <w:pStyle w:val="Ingenafstand"/>
        <w:numPr>
          <w:ilvl w:val="0"/>
          <w:numId w:val="11"/>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At der i det daglige arbejde til stadighed er fokus på børnenes kropsbevidsthed og kropsforståelse. </w:t>
      </w:r>
    </w:p>
    <w:p w14:paraId="3888E6E7" w14:textId="77777777" w:rsidR="001B675A" w:rsidRDefault="001B675A" w:rsidP="001B675A">
      <w:pPr>
        <w:pStyle w:val="Ingenafstand"/>
        <w:numPr>
          <w:ilvl w:val="0"/>
          <w:numId w:val="11"/>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vi giver plads til at barnet udfordrer sig selv på alle planer, men skærme</w:t>
      </w:r>
      <w:r w:rsidR="0079415D">
        <w:rPr>
          <w:rFonts w:ascii="Times New Roman" w:hAnsi="Times New Roman" w:cs="Times New Roman"/>
          <w:color w:val="auto"/>
          <w:sz w:val="22"/>
          <w:szCs w:val="22"/>
        </w:rPr>
        <w:t>r</w:t>
      </w:r>
      <w:r w:rsidRPr="00107F04">
        <w:rPr>
          <w:rFonts w:ascii="Times New Roman" w:hAnsi="Times New Roman" w:cs="Times New Roman"/>
          <w:color w:val="auto"/>
          <w:sz w:val="22"/>
          <w:szCs w:val="22"/>
        </w:rPr>
        <w:t xml:space="preserve"> de børn hvor tempo og støj bliver for meget.</w:t>
      </w:r>
    </w:p>
    <w:p w14:paraId="770EF1AC" w14:textId="77777777" w:rsidR="00BE079B" w:rsidRPr="0070581D" w:rsidRDefault="00BE079B" w:rsidP="001B675A">
      <w:pPr>
        <w:pStyle w:val="Ingenafstand"/>
        <w:numPr>
          <w:ilvl w:val="0"/>
          <w:numId w:val="11"/>
        </w:numPr>
        <w:spacing w:before="240" w:after="120"/>
        <w:rPr>
          <w:rFonts w:ascii="Times New Roman" w:hAnsi="Times New Roman" w:cs="Times New Roman"/>
          <w:color w:val="auto"/>
          <w:sz w:val="22"/>
          <w:szCs w:val="22"/>
        </w:rPr>
      </w:pPr>
      <w:r w:rsidRPr="0070581D">
        <w:rPr>
          <w:rFonts w:ascii="Times New Roman" w:hAnsi="Times New Roman" w:cs="Times New Roman"/>
          <w:color w:val="auto"/>
          <w:sz w:val="22"/>
          <w:szCs w:val="22"/>
        </w:rPr>
        <w:t xml:space="preserve">At vi skaber de fysiske rammer til motorisk udfoldelse </w:t>
      </w:r>
    </w:p>
    <w:p w14:paraId="135A57D0" w14:textId="77777777" w:rsidR="00BE301B" w:rsidRDefault="001B675A" w:rsidP="00BE301B">
      <w:pPr>
        <w:pStyle w:val="Ingenafstand"/>
        <w:spacing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Det finmotoriske felt er en vigtig del for barnet at kunne beherske, derfor tilbydes aktiviteter som at male, tegne og klippe-klistre. Puslespil, putkasser og lignende, der øver deres sans for koordinering, former og farver. </w:t>
      </w:r>
    </w:p>
    <w:p w14:paraId="0BE771A6" w14:textId="77777777" w:rsidR="001B675A" w:rsidRPr="00107F04" w:rsidRDefault="001B675A" w:rsidP="00BE301B">
      <w:pPr>
        <w:pStyle w:val="Ingenafstand"/>
        <w:spacing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I børnehaven tilbydes også værkstedsaktiviteter af stigende sværhedsgrad. </w:t>
      </w:r>
      <w:proofErr w:type="spellStart"/>
      <w:r w:rsidRPr="00107F04">
        <w:rPr>
          <w:rFonts w:ascii="Times New Roman" w:hAnsi="Times New Roman" w:cs="Times New Roman"/>
          <w:color w:val="auto"/>
          <w:sz w:val="22"/>
          <w:szCs w:val="22"/>
        </w:rPr>
        <w:t>Selvhjulpenhed</w:t>
      </w:r>
      <w:proofErr w:type="spellEnd"/>
      <w:r w:rsidRPr="00107F04">
        <w:rPr>
          <w:rFonts w:ascii="Times New Roman" w:hAnsi="Times New Roman" w:cs="Times New Roman"/>
          <w:color w:val="auto"/>
          <w:sz w:val="22"/>
          <w:szCs w:val="22"/>
        </w:rPr>
        <w:t xml:space="preserve"> i alle henseender har stor værdi</w:t>
      </w:r>
      <w:r w:rsidR="0079415D">
        <w:rPr>
          <w:rFonts w:ascii="Times New Roman" w:hAnsi="Times New Roman" w:cs="Times New Roman"/>
          <w:color w:val="auto"/>
          <w:sz w:val="22"/>
          <w:szCs w:val="22"/>
        </w:rPr>
        <w:t>.</w:t>
      </w:r>
    </w:p>
    <w:p w14:paraId="48FFB1CA"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r w:rsidRPr="00107F04">
        <w:rPr>
          <w:rFonts w:ascii="Times New Roman" w:hAnsi="Times New Roman" w:cs="Times New Roman"/>
          <w:b/>
          <w:i/>
          <w:color w:val="auto"/>
          <w:sz w:val="22"/>
          <w:szCs w:val="22"/>
        </w:rPr>
        <w:t>Tegn på læring</w:t>
      </w:r>
    </w:p>
    <w:p w14:paraId="14546CF9" w14:textId="77777777" w:rsidR="001B675A" w:rsidRPr="00107F04" w:rsidRDefault="001B675A" w:rsidP="001B675A">
      <w:pPr>
        <w:pStyle w:val="Ingenafstand"/>
        <w:numPr>
          <w:ilvl w:val="0"/>
          <w:numId w:val="13"/>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børnene mestrer at tage tøj af/på.</w:t>
      </w:r>
    </w:p>
    <w:p w14:paraId="05E55717" w14:textId="77777777" w:rsidR="001B675A" w:rsidRPr="00107F04" w:rsidRDefault="001B675A" w:rsidP="001B675A">
      <w:pPr>
        <w:pStyle w:val="Ingenafstand"/>
        <w:numPr>
          <w:ilvl w:val="0"/>
          <w:numId w:val="13"/>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børnene giver udtryk for varme/kulde. F.eks. selv puster på den varme suppe eller minder vennerne om det.</w:t>
      </w:r>
    </w:p>
    <w:p w14:paraId="4A4ABD89" w14:textId="77777777" w:rsidR="001B675A" w:rsidRPr="00107F04" w:rsidRDefault="001B675A" w:rsidP="001B675A">
      <w:pPr>
        <w:pStyle w:val="Ingenafstand"/>
        <w:numPr>
          <w:ilvl w:val="0"/>
          <w:numId w:val="13"/>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børnene kan koordinere bevægelser.</w:t>
      </w:r>
    </w:p>
    <w:p w14:paraId="305602BE" w14:textId="77777777" w:rsidR="001B675A" w:rsidRPr="00107F04" w:rsidRDefault="001B675A" w:rsidP="001B675A">
      <w:pPr>
        <w:pStyle w:val="Ingenafstand"/>
        <w:numPr>
          <w:ilvl w:val="0"/>
          <w:numId w:val="13"/>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lastRenderedPageBreak/>
        <w:t>At børnene har fået en spirende interesse for f.eks. at lægge et puslespil eller kan lægge puslespil.</w:t>
      </w:r>
    </w:p>
    <w:p w14:paraId="6EB401EC" w14:textId="77777777" w:rsidR="001B675A" w:rsidRPr="00107F04" w:rsidRDefault="001B675A" w:rsidP="001B675A">
      <w:pPr>
        <w:pStyle w:val="Ingenafstand"/>
        <w:numPr>
          <w:ilvl w:val="0"/>
          <w:numId w:val="13"/>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børnene har en alderssvarende kropskontrol og kropsbevidsthed. Hverken overforsigtig eller frygtløst.</w:t>
      </w:r>
    </w:p>
    <w:p w14:paraId="0ABA9ED8" w14:textId="77777777" w:rsidR="001B675A" w:rsidRPr="00107F04" w:rsidRDefault="001B675A" w:rsidP="001B675A">
      <w:pPr>
        <w:pStyle w:val="Ingenafstand"/>
        <w:numPr>
          <w:ilvl w:val="0"/>
          <w:numId w:val="13"/>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børnene har en begynde forståelse eller har styr på kropsdele og kender forskel på dreng og pige.</w:t>
      </w:r>
    </w:p>
    <w:p w14:paraId="346C6B5C" w14:textId="77777777" w:rsidR="001B675A" w:rsidRPr="00107F04" w:rsidRDefault="001B675A" w:rsidP="001B675A">
      <w:pPr>
        <w:pStyle w:val="Ingenafstand"/>
        <w:numPr>
          <w:ilvl w:val="0"/>
          <w:numId w:val="13"/>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børnene er nysgerrige på omverdenen.</w:t>
      </w:r>
    </w:p>
    <w:p w14:paraId="3E5F6650" w14:textId="77777777" w:rsidR="001B675A" w:rsidRDefault="001B675A" w:rsidP="001B675A">
      <w:pPr>
        <w:pStyle w:val="Ingenafstand"/>
        <w:numPr>
          <w:ilvl w:val="0"/>
          <w:numId w:val="13"/>
        </w:numPr>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At børnene mestre</w:t>
      </w:r>
      <w:r w:rsidR="0079415D">
        <w:rPr>
          <w:rFonts w:ascii="Times New Roman" w:hAnsi="Times New Roman" w:cs="Times New Roman"/>
          <w:color w:val="auto"/>
          <w:sz w:val="22"/>
          <w:szCs w:val="22"/>
        </w:rPr>
        <w:t>r</w:t>
      </w:r>
      <w:r w:rsidRPr="00107F04">
        <w:rPr>
          <w:rFonts w:ascii="Times New Roman" w:hAnsi="Times New Roman" w:cs="Times New Roman"/>
          <w:color w:val="auto"/>
          <w:sz w:val="22"/>
          <w:szCs w:val="22"/>
        </w:rPr>
        <w:t xml:space="preserve"> en form for koncentration.</w:t>
      </w:r>
    </w:p>
    <w:p w14:paraId="6CE4E63F" w14:textId="77777777" w:rsidR="00BE301B" w:rsidRPr="00072735" w:rsidRDefault="00BE301B" w:rsidP="00337BFA">
      <w:pPr>
        <w:spacing w:before="240" w:after="120" w:line="360" w:lineRule="auto"/>
        <w:rPr>
          <w:i/>
          <w:iCs/>
          <w:color w:val="auto"/>
          <w:sz w:val="22"/>
          <w:szCs w:val="22"/>
        </w:rPr>
      </w:pPr>
      <w:r w:rsidRPr="00072735">
        <w:rPr>
          <w:i/>
          <w:iCs/>
          <w:color w:val="auto"/>
          <w:sz w:val="22"/>
          <w:szCs w:val="22"/>
        </w:rPr>
        <w:t>Ex.</w:t>
      </w:r>
      <w:r w:rsidR="00337BFA" w:rsidRPr="00072735">
        <w:rPr>
          <w:i/>
          <w:iCs/>
          <w:color w:val="auto"/>
          <w:sz w:val="22"/>
          <w:szCs w:val="22"/>
        </w:rPr>
        <w:t>1</w:t>
      </w:r>
      <w:r w:rsidRPr="00072735">
        <w:rPr>
          <w:i/>
          <w:iCs/>
          <w:color w:val="auto"/>
          <w:sz w:val="22"/>
          <w:szCs w:val="22"/>
        </w:rPr>
        <w:t>. et ”vuggestuebarn” kravler op på en bænk for at hoppe ned, flere kommer til og vil også hoppe ned. Pædagogen støtter børnene i at stille sig i kø og italesætter at om lidt er det den næstes tur. Børnene står nu og afventer at det bliver deres tur.</w:t>
      </w:r>
    </w:p>
    <w:p w14:paraId="24620144" w14:textId="77777777" w:rsidR="00EC285A" w:rsidRPr="00072735" w:rsidRDefault="00EC285A" w:rsidP="00EC285A">
      <w:pPr>
        <w:rPr>
          <w:rFonts w:ascii="Times New Roman" w:hAnsi="Times New Roman" w:cs="Times New Roman"/>
          <w:i/>
          <w:iCs/>
          <w:color w:val="auto"/>
          <w:sz w:val="22"/>
          <w:szCs w:val="22"/>
        </w:rPr>
      </w:pPr>
      <w:r w:rsidRPr="00072735">
        <w:rPr>
          <w:i/>
          <w:iCs/>
          <w:color w:val="auto"/>
          <w:sz w:val="22"/>
          <w:szCs w:val="22"/>
        </w:rPr>
        <w:t>Ex.</w:t>
      </w:r>
      <w:r w:rsidR="00337BFA" w:rsidRPr="00072735">
        <w:rPr>
          <w:i/>
          <w:iCs/>
          <w:color w:val="auto"/>
          <w:sz w:val="22"/>
          <w:szCs w:val="22"/>
        </w:rPr>
        <w:t xml:space="preserve">2. </w:t>
      </w:r>
      <w:r w:rsidRPr="00072735">
        <w:rPr>
          <w:i/>
          <w:iCs/>
          <w:color w:val="auto"/>
          <w:sz w:val="22"/>
          <w:szCs w:val="22"/>
        </w:rPr>
        <w:t xml:space="preserve"> I storgruppen spilles der Bingo</w:t>
      </w:r>
      <w:r w:rsidRPr="00072735">
        <w:rPr>
          <w:color w:val="auto"/>
          <w:sz w:val="22"/>
          <w:szCs w:val="22"/>
          <w:lang w:eastAsia="en-US"/>
        </w:rPr>
        <w:t xml:space="preserve">, men inden spillet kan </w:t>
      </w:r>
      <w:r w:rsidR="0079415D" w:rsidRPr="00072735">
        <w:rPr>
          <w:color w:val="auto"/>
          <w:sz w:val="22"/>
          <w:szCs w:val="22"/>
          <w:lang w:eastAsia="en-US"/>
        </w:rPr>
        <w:t>begynde,</w:t>
      </w:r>
      <w:r w:rsidRPr="00072735">
        <w:rPr>
          <w:color w:val="auto"/>
          <w:sz w:val="22"/>
          <w:szCs w:val="22"/>
          <w:lang w:eastAsia="en-US"/>
        </w:rPr>
        <w:t xml:space="preserve"> skal </w:t>
      </w:r>
      <w:r w:rsidR="00337BFA" w:rsidRPr="00072735">
        <w:rPr>
          <w:color w:val="auto"/>
          <w:sz w:val="22"/>
          <w:szCs w:val="22"/>
          <w:lang w:eastAsia="en-US"/>
        </w:rPr>
        <w:t>børnene</w:t>
      </w:r>
      <w:r w:rsidRPr="00072735">
        <w:rPr>
          <w:color w:val="auto"/>
          <w:sz w:val="22"/>
          <w:szCs w:val="22"/>
          <w:lang w:eastAsia="en-US"/>
        </w:rPr>
        <w:t xml:space="preserve"> selv </w:t>
      </w:r>
      <w:r w:rsidRPr="00072735">
        <w:rPr>
          <w:i/>
          <w:color w:val="auto"/>
          <w:sz w:val="22"/>
          <w:szCs w:val="22"/>
          <w:lang w:eastAsia="en-US"/>
        </w:rPr>
        <w:t>klippe brikker og plader ud.</w:t>
      </w:r>
      <w:r w:rsidRPr="00072735">
        <w:rPr>
          <w:color w:val="auto"/>
          <w:sz w:val="22"/>
          <w:szCs w:val="22"/>
          <w:lang w:eastAsia="en-US"/>
        </w:rPr>
        <w:t xml:space="preserve"> </w:t>
      </w:r>
    </w:p>
    <w:p w14:paraId="5ED74346" w14:textId="77777777" w:rsidR="00BE301B" w:rsidRPr="00107F04" w:rsidRDefault="00BE301B" w:rsidP="00BE301B">
      <w:pPr>
        <w:pStyle w:val="Ingenafstand"/>
        <w:spacing w:before="240" w:after="120" w:line="360" w:lineRule="auto"/>
        <w:rPr>
          <w:rFonts w:ascii="Times New Roman" w:hAnsi="Times New Roman" w:cs="Times New Roman"/>
          <w:color w:val="auto"/>
          <w:sz w:val="22"/>
          <w:szCs w:val="22"/>
        </w:rPr>
      </w:pPr>
    </w:p>
    <w:p w14:paraId="033CCFC4" w14:textId="77777777" w:rsidR="001B675A" w:rsidRPr="00107F04" w:rsidRDefault="001B675A" w:rsidP="001B675A">
      <w:pPr>
        <w:rPr>
          <w:rFonts w:ascii="Times New Roman" w:hAnsi="Times New Roman" w:cs="Times New Roman"/>
          <w:color w:val="auto"/>
        </w:rPr>
      </w:pPr>
      <w:r w:rsidRPr="00107F04">
        <w:rPr>
          <w:rFonts w:ascii="Times New Roman" w:hAnsi="Times New Roman" w:cs="Times New Roman"/>
          <w:color w:val="auto"/>
        </w:rPr>
        <w:br w:type="page"/>
      </w:r>
    </w:p>
    <w:p w14:paraId="4EFB44EE" w14:textId="77777777" w:rsidR="001B675A" w:rsidRPr="00107F04" w:rsidRDefault="001B675A" w:rsidP="001B675A">
      <w:pPr>
        <w:pBdr>
          <w:bottom w:val="single" w:sz="4" w:space="1" w:color="auto"/>
        </w:pBdr>
        <w:rPr>
          <w:rFonts w:ascii="Times New Roman" w:hAnsi="Times New Roman" w:cs="Times New Roman"/>
          <w:b/>
          <w:color w:val="auto"/>
          <w:sz w:val="40"/>
          <w:szCs w:val="40"/>
        </w:rPr>
      </w:pPr>
      <w:r w:rsidRPr="00107F04">
        <w:rPr>
          <w:rFonts w:ascii="Times New Roman" w:hAnsi="Times New Roman" w:cs="Times New Roman"/>
          <w:b/>
          <w:color w:val="auto"/>
          <w:sz w:val="40"/>
          <w:szCs w:val="40"/>
        </w:rPr>
        <w:lastRenderedPageBreak/>
        <w:t>Natur, udeliv og science</w:t>
      </w:r>
    </w:p>
    <w:p w14:paraId="1890372E"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Det er fundamentalt for mennesket at forstå den verden vi lever i. Den måde mennesker udnytter, beskytter og forholder sig til naturen er med til at definere vores livsvilkår på godt og ondt. Det er derfor vigtigt, at børn så tidligt som muligt får et forhold til naturen, miljøet og forstår sammenhænge og muligheder. Natur og naturoplevelser er en enestående mulighed for barnet til at lære og forstå og blive klogere på sig selv og omverdenen. For at naturen bliver en del af barnets forståelsesramme, er det vigtigt at naturen ikke kun er noget man tager ud og kigger på. Naturen skal være en integreret del af hverdagens oplevelser og muligheder.</w:t>
      </w:r>
    </w:p>
    <w:p w14:paraId="6FA1AC96"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Artillerivejens Krudtugler &amp; Slottet har unikke muligheder for at introducere naturen i børnenes liv. Vi har fantastiske udendørs faciliteter samt et hus i Veksø og Slottet i Fredensborg, som er omkranset af søer, skov og marker samt Amager Fælled som jo ligger i vores lokalmiljø. Derfor er udendørsliv og kontakt med natur en helt integreret del af vores praksis.</w:t>
      </w:r>
    </w:p>
    <w:p w14:paraId="2866DE45"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r w:rsidRPr="00107F04">
        <w:rPr>
          <w:rFonts w:ascii="Times New Roman" w:hAnsi="Times New Roman" w:cs="Times New Roman"/>
          <w:b/>
          <w:i/>
          <w:color w:val="auto"/>
          <w:sz w:val="22"/>
          <w:szCs w:val="22"/>
        </w:rPr>
        <w:t>Pædagogisk handling</w:t>
      </w:r>
    </w:p>
    <w:p w14:paraId="0D69C693"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Vi vil være med til at give børnenes en begyndende miljøbevidsthed. Vi mener, det er en del af menneskets forhold til naturen, at vi forholder os til ressourceforbrug og forurening. Vi tror det nytter at starte så tidligt som muligt. Vi kan godt lære dem, at det ikke er en god idé at trække ud i toilettet 20 gange og at de skal lukke for vandet.</w:t>
      </w:r>
    </w:p>
    <w:p w14:paraId="2DF3B026"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Børnenes verden tager udgangspunkt i det nære, i det man kan se og røre ved, det man kan høre, smage og sanse. Derfor har vi naturaktiviteter integreret og medtænkt i vores daglige rutiner.</w:t>
      </w:r>
    </w:p>
    <w:p w14:paraId="78B964DD"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Både vuggestuen og børnehaven er ude i al slags vejr, kælker, bygger snemænd, blive våde, kolde, varme osv. Omfanget af udendørs aktiviteter bliver tilpasset alder og udvikling.</w:t>
      </w:r>
    </w:p>
    <w:p w14:paraId="7B5F61ED"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Den voksnes rolle </w:t>
      </w:r>
      <w:r w:rsidR="0079415D" w:rsidRPr="00107F04">
        <w:rPr>
          <w:rFonts w:ascii="Times New Roman" w:hAnsi="Times New Roman" w:cs="Times New Roman"/>
          <w:color w:val="auto"/>
          <w:sz w:val="22"/>
          <w:szCs w:val="22"/>
        </w:rPr>
        <w:t>er</w:t>
      </w:r>
      <w:r w:rsidRPr="00107F04">
        <w:rPr>
          <w:rFonts w:ascii="Times New Roman" w:hAnsi="Times New Roman" w:cs="Times New Roman"/>
          <w:color w:val="auto"/>
          <w:sz w:val="22"/>
          <w:szCs w:val="22"/>
        </w:rPr>
        <w:t xml:space="preserve"> at være den</w:t>
      </w:r>
      <w:r w:rsidR="0079415D">
        <w:rPr>
          <w:rFonts w:ascii="Times New Roman" w:hAnsi="Times New Roman" w:cs="Times New Roman"/>
          <w:color w:val="auto"/>
          <w:sz w:val="22"/>
          <w:szCs w:val="22"/>
        </w:rPr>
        <w:t>,</w:t>
      </w:r>
      <w:r w:rsidRPr="00107F04">
        <w:rPr>
          <w:rFonts w:ascii="Times New Roman" w:hAnsi="Times New Roman" w:cs="Times New Roman"/>
          <w:color w:val="auto"/>
          <w:sz w:val="22"/>
          <w:szCs w:val="22"/>
        </w:rPr>
        <w:t xml:space="preserve"> der gør opmærksom på og ”styrer” børnenes blik og opmærksomhed på naturen. Den voksne er den der lytter og besvarer spørgsmål og den der </w:t>
      </w:r>
      <w:r w:rsidRPr="00107F04">
        <w:rPr>
          <w:rFonts w:ascii="Times New Roman" w:hAnsi="Times New Roman" w:cs="Times New Roman"/>
          <w:color w:val="auto"/>
          <w:sz w:val="22"/>
          <w:szCs w:val="22"/>
        </w:rPr>
        <w:lastRenderedPageBreak/>
        <w:t>viser, hvad man kan finde, hvordan man behandler dyr og respekterer dyrelivet, hvordan man færdes i naturen og hvordan man passer på den.</w:t>
      </w:r>
    </w:p>
    <w:p w14:paraId="153CB3D1"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Vi har diverse materiale som bøger om planter og dyr, lup, glas, krukker til smådyr mv.</w:t>
      </w:r>
    </w:p>
    <w:p w14:paraId="54CB0FFF" w14:textId="77777777" w:rsidR="001B675A" w:rsidRPr="00107F04" w:rsidRDefault="001B675A" w:rsidP="001B675A">
      <w:pPr>
        <w:pStyle w:val="Ingenafstand"/>
        <w:spacing w:before="240" w:after="120" w:line="360" w:lineRule="auto"/>
        <w:rPr>
          <w:rFonts w:ascii="Times New Roman" w:hAnsi="Times New Roman" w:cs="Times New Roman"/>
          <w:b/>
          <w:color w:val="auto"/>
          <w:sz w:val="22"/>
          <w:szCs w:val="22"/>
        </w:rPr>
      </w:pPr>
      <w:r w:rsidRPr="00107F04">
        <w:rPr>
          <w:rFonts w:ascii="Times New Roman" w:hAnsi="Times New Roman" w:cs="Times New Roman"/>
          <w:color w:val="auto"/>
          <w:sz w:val="22"/>
          <w:szCs w:val="22"/>
        </w:rPr>
        <w:t>Vi arbejder både med fastlagte aktiviteter samt impulsstyrede og griber børnenes nysgerrighed i, hvad der rører sig. Vi skaber rammerne for at de kan tænke tanker og bearbejde oplevelser, som kan bundfælde sig.</w:t>
      </w:r>
      <w:r w:rsidRPr="00107F04">
        <w:rPr>
          <w:rFonts w:ascii="Times New Roman" w:hAnsi="Times New Roman" w:cs="Times New Roman"/>
          <w:b/>
          <w:color w:val="auto"/>
          <w:sz w:val="22"/>
          <w:szCs w:val="22"/>
        </w:rPr>
        <w:t xml:space="preserve"> </w:t>
      </w:r>
    </w:p>
    <w:p w14:paraId="0D3196E3"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Vi lader os også inspirere af årstiderne: Blade, planter og blomster. Vi følger børnenes fodspor og hvad de finder på legepladsen. Vi sætter ord på og snakker om de ting, vi finder som </w:t>
      </w:r>
      <w:proofErr w:type="spellStart"/>
      <w:proofErr w:type="gramStart"/>
      <w:r w:rsidRPr="00107F04">
        <w:rPr>
          <w:rFonts w:ascii="Times New Roman" w:hAnsi="Times New Roman" w:cs="Times New Roman"/>
          <w:color w:val="auto"/>
          <w:sz w:val="22"/>
          <w:szCs w:val="22"/>
        </w:rPr>
        <w:t>f.eks</w:t>
      </w:r>
      <w:proofErr w:type="spellEnd"/>
      <w:r w:rsidRPr="00107F04">
        <w:rPr>
          <w:rFonts w:ascii="Times New Roman" w:hAnsi="Times New Roman" w:cs="Times New Roman"/>
          <w:color w:val="auto"/>
          <w:sz w:val="22"/>
          <w:szCs w:val="22"/>
        </w:rPr>
        <w:t xml:space="preserve"> :</w:t>
      </w:r>
      <w:proofErr w:type="gramEnd"/>
      <w:r w:rsidRPr="00107F04">
        <w:rPr>
          <w:rFonts w:ascii="Times New Roman" w:hAnsi="Times New Roman" w:cs="Times New Roman"/>
          <w:color w:val="auto"/>
          <w:sz w:val="22"/>
          <w:szCs w:val="22"/>
        </w:rPr>
        <w:t xml:space="preserve">  ”Hvorfor falder bladene ned ? ”</w:t>
      </w:r>
    </w:p>
    <w:p w14:paraId="42762F7F"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Det gøres ved, at børnene udtrykker sig i ord, billeder og gennem indsamlede materialer. Børnene har fri adgang til skovens materialer, hvor de kan konstruere, skabe og udforske. De får herved brugt både deres fantasi, de motoriske kompetencer og deres sanseregister.</w:t>
      </w:r>
    </w:p>
    <w:p w14:paraId="4B08FB58"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Børnene på Slottet deltager når der skal sås blomster og grønsager og mestrer at have tålmodighed til at det kommer op af jorden. Det er herligt for dem at høste og få serveret grønsagerne til frokost. </w:t>
      </w:r>
    </w:p>
    <w:p w14:paraId="329F4180"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Børnehavebørnene kan også deltage i enkelte fysik forsøg. Hvad sker der når man drypper eddike, citron eller s</w:t>
      </w:r>
      <w:r w:rsidR="0079415D">
        <w:rPr>
          <w:rFonts w:ascii="Times New Roman" w:hAnsi="Times New Roman" w:cs="Times New Roman"/>
          <w:color w:val="auto"/>
          <w:sz w:val="22"/>
          <w:szCs w:val="22"/>
        </w:rPr>
        <w:t>æ</w:t>
      </w:r>
      <w:r w:rsidRPr="00107F04">
        <w:rPr>
          <w:rFonts w:ascii="Times New Roman" w:hAnsi="Times New Roman" w:cs="Times New Roman"/>
          <w:color w:val="auto"/>
          <w:sz w:val="22"/>
          <w:szCs w:val="22"/>
        </w:rPr>
        <w:t>be på rødkål</w:t>
      </w:r>
      <w:r w:rsidR="0079415D">
        <w:rPr>
          <w:rFonts w:ascii="Times New Roman" w:hAnsi="Times New Roman" w:cs="Times New Roman"/>
          <w:color w:val="auto"/>
          <w:sz w:val="22"/>
          <w:szCs w:val="22"/>
        </w:rPr>
        <w:t>,</w:t>
      </w:r>
      <w:r w:rsidRPr="00107F04">
        <w:rPr>
          <w:rFonts w:ascii="Times New Roman" w:hAnsi="Times New Roman" w:cs="Times New Roman"/>
          <w:color w:val="auto"/>
          <w:sz w:val="22"/>
          <w:szCs w:val="22"/>
        </w:rPr>
        <w:t xml:space="preserve"> eller de kan eksperimentere med at flytte vand med sugerør, for at forstå vands evne til at udligne niveau.</w:t>
      </w:r>
    </w:p>
    <w:p w14:paraId="22A09FDF"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Man skal stå i naturen for at forstå den. Vi oplever at naturen er lige for næsen af os, vi står midt i den. Vi skal bare være bevidste om at bruge den. </w:t>
      </w:r>
    </w:p>
    <w:p w14:paraId="0721F5B9"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Her følger et lille eksempel som illustrerer på bedste vis, hvordan vuggestuebarnet tilegner sig viden og som samtidigt fortæller, hvordan den 0-</w:t>
      </w:r>
      <w:r w:rsidR="0079415D" w:rsidRPr="00107F04">
        <w:rPr>
          <w:rFonts w:ascii="Times New Roman" w:hAnsi="Times New Roman" w:cs="Times New Roman"/>
          <w:color w:val="auto"/>
          <w:sz w:val="22"/>
          <w:szCs w:val="22"/>
        </w:rPr>
        <w:t>6-årige</w:t>
      </w:r>
      <w:r w:rsidRPr="00107F04">
        <w:rPr>
          <w:rFonts w:ascii="Times New Roman" w:hAnsi="Times New Roman" w:cs="Times New Roman"/>
          <w:color w:val="auto"/>
          <w:sz w:val="22"/>
          <w:szCs w:val="22"/>
        </w:rPr>
        <w:t xml:space="preserve"> griber de muligheder, der er i omgivelserne.</w:t>
      </w:r>
    </w:p>
    <w:p w14:paraId="3CDC672A" w14:textId="77777777" w:rsidR="001B675A" w:rsidRPr="00107F04" w:rsidRDefault="001B675A" w:rsidP="001B675A">
      <w:pPr>
        <w:pStyle w:val="Ingenafstand"/>
        <w:spacing w:before="240" w:after="120" w:line="360" w:lineRule="auto"/>
        <w:jc w:val="both"/>
        <w:rPr>
          <w:rFonts w:ascii="Times New Roman" w:hAnsi="Times New Roman" w:cs="Times New Roman"/>
          <w:i/>
          <w:color w:val="auto"/>
          <w:sz w:val="22"/>
          <w:szCs w:val="22"/>
        </w:rPr>
      </w:pPr>
      <w:r w:rsidRPr="00107F04">
        <w:rPr>
          <w:rFonts w:ascii="Times New Roman" w:hAnsi="Times New Roman" w:cs="Times New Roman"/>
          <w:i/>
          <w:color w:val="auto"/>
          <w:sz w:val="22"/>
          <w:szCs w:val="22"/>
        </w:rPr>
        <w:t xml:space="preserve">En eftermiddag er en pige (2½ år) fuldstændig opslugt af en leg med biler på legepladsen. Hun sætter først en bil ved et tilfælde på en skråning og bilen kører ned af sig selv. Hun står lidt og funderer, så henter hun bilen og prøver igen. Det samme sker, bilen kører ned. Så </w:t>
      </w:r>
      <w:r w:rsidRPr="00107F04">
        <w:rPr>
          <w:rFonts w:ascii="Times New Roman" w:hAnsi="Times New Roman" w:cs="Times New Roman"/>
          <w:i/>
          <w:color w:val="auto"/>
          <w:sz w:val="22"/>
          <w:szCs w:val="22"/>
        </w:rPr>
        <w:lastRenderedPageBreak/>
        <w:t xml:space="preserve">finder hun to andre biler, som hun sætter på skråningen. De kører ned. Hun henter bilerne og sætter dem forskellige steder på skråningen efter tur. Hun ser at jo stejlere skråningen er, jo hurtigere kører bilerne ned. Hun efterprøver det mange gange og er helt opslugt af sin leg.  </w:t>
      </w:r>
    </w:p>
    <w:p w14:paraId="6E6E8F7F"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Pigen med bilerne erfarede gennem sit eksperiment noget om naturlovsprincipper. Det er sådanne læringsprocesser, vi skal være opmærksomme </w:t>
      </w:r>
      <w:r w:rsidR="0079415D" w:rsidRPr="00107F04">
        <w:rPr>
          <w:rFonts w:ascii="Times New Roman" w:hAnsi="Times New Roman" w:cs="Times New Roman"/>
          <w:color w:val="auto"/>
          <w:sz w:val="22"/>
          <w:szCs w:val="22"/>
        </w:rPr>
        <w:t>på,</w:t>
      </w:r>
      <w:r w:rsidRPr="00107F04">
        <w:rPr>
          <w:rFonts w:ascii="Times New Roman" w:hAnsi="Times New Roman" w:cs="Times New Roman"/>
          <w:color w:val="auto"/>
          <w:sz w:val="22"/>
          <w:szCs w:val="22"/>
        </w:rPr>
        <w:t xml:space="preserve"> finder sted og også være igangsættere af.</w:t>
      </w:r>
    </w:p>
    <w:p w14:paraId="2283E1CA" w14:textId="77777777" w:rsidR="001B675A" w:rsidRPr="00107F04" w:rsidRDefault="001B675A" w:rsidP="001B675A">
      <w:pPr>
        <w:pStyle w:val="Ingenafstand"/>
        <w:spacing w:before="240" w:after="120" w:line="360" w:lineRule="auto"/>
        <w:rPr>
          <w:rFonts w:ascii="Times New Roman" w:eastAsia="Calibri" w:hAnsi="Times New Roman" w:cs="Times New Roman"/>
          <w:b/>
          <w:i/>
          <w:iCs/>
          <w:color w:val="auto"/>
          <w:sz w:val="22"/>
          <w:szCs w:val="22"/>
        </w:rPr>
      </w:pPr>
      <w:r w:rsidRPr="00107F04">
        <w:rPr>
          <w:rFonts w:ascii="Times New Roman" w:eastAsia="Calibri" w:hAnsi="Times New Roman" w:cs="Times New Roman"/>
          <w:b/>
          <w:i/>
          <w:iCs/>
          <w:color w:val="auto"/>
          <w:sz w:val="22"/>
          <w:szCs w:val="22"/>
        </w:rPr>
        <w:t>Det pædagogiske arbejde</w:t>
      </w:r>
    </w:p>
    <w:p w14:paraId="3879D687" w14:textId="77777777" w:rsidR="001B675A" w:rsidRPr="00107F04" w:rsidRDefault="001B675A" w:rsidP="001B675A">
      <w:pPr>
        <w:pStyle w:val="Ingenafstand"/>
        <w:numPr>
          <w:ilvl w:val="0"/>
          <w:numId w:val="17"/>
        </w:numPr>
        <w:spacing w:before="240" w:after="120" w:line="360" w:lineRule="auto"/>
        <w:rPr>
          <w:rFonts w:ascii="Times New Roman" w:eastAsia="Calibri" w:hAnsi="Times New Roman" w:cs="Times New Roman"/>
          <w:iCs/>
          <w:color w:val="auto"/>
          <w:sz w:val="22"/>
          <w:szCs w:val="22"/>
        </w:rPr>
      </w:pPr>
      <w:r w:rsidRPr="00107F04">
        <w:rPr>
          <w:rFonts w:ascii="Times New Roman" w:eastAsia="Calibri" w:hAnsi="Times New Roman" w:cs="Times New Roman"/>
          <w:iCs/>
          <w:color w:val="auto"/>
          <w:sz w:val="22"/>
          <w:szCs w:val="22"/>
        </w:rPr>
        <w:t xml:space="preserve">At vi voksne går forrest og skaber og anlægger legearealer der har naturen i fokus       </w:t>
      </w:r>
    </w:p>
    <w:p w14:paraId="3527D235" w14:textId="77777777" w:rsidR="001B675A" w:rsidRPr="00107F04" w:rsidRDefault="001B675A" w:rsidP="001B675A">
      <w:pPr>
        <w:pStyle w:val="Ingenafstand"/>
        <w:numPr>
          <w:ilvl w:val="0"/>
          <w:numId w:val="16"/>
        </w:numPr>
        <w:spacing w:before="240" w:after="120"/>
        <w:rPr>
          <w:rFonts w:ascii="Times New Roman" w:eastAsia="Calibri" w:hAnsi="Times New Roman" w:cs="Times New Roman"/>
          <w:iCs/>
          <w:color w:val="auto"/>
          <w:sz w:val="22"/>
          <w:szCs w:val="22"/>
        </w:rPr>
      </w:pPr>
      <w:r w:rsidRPr="00107F04">
        <w:rPr>
          <w:rFonts w:ascii="Times New Roman" w:eastAsia="Calibri" w:hAnsi="Times New Roman" w:cs="Times New Roman"/>
          <w:iCs/>
          <w:color w:val="auto"/>
          <w:sz w:val="22"/>
          <w:szCs w:val="22"/>
        </w:rPr>
        <w:t>At vi bruger naturen bevidst, f.eks. ved at fange børnenes interesse for f.eks. årstider, vejrskifte, småkryb osv.</w:t>
      </w:r>
    </w:p>
    <w:p w14:paraId="53B81AF0" w14:textId="77777777" w:rsidR="001B675A" w:rsidRPr="00107F04" w:rsidRDefault="001B675A" w:rsidP="001B675A">
      <w:pPr>
        <w:pStyle w:val="Ingenafstand"/>
        <w:numPr>
          <w:ilvl w:val="0"/>
          <w:numId w:val="16"/>
        </w:numPr>
        <w:spacing w:before="240" w:after="120"/>
        <w:rPr>
          <w:rFonts w:ascii="Times New Roman" w:eastAsia="Calibri" w:hAnsi="Times New Roman" w:cs="Times New Roman"/>
          <w:iCs/>
          <w:color w:val="auto"/>
          <w:sz w:val="22"/>
          <w:szCs w:val="22"/>
        </w:rPr>
      </w:pPr>
      <w:r w:rsidRPr="00107F04">
        <w:rPr>
          <w:rFonts w:ascii="Times New Roman" w:eastAsia="Calibri" w:hAnsi="Times New Roman" w:cs="Times New Roman"/>
          <w:iCs/>
          <w:color w:val="auto"/>
          <w:sz w:val="22"/>
          <w:szCs w:val="22"/>
        </w:rPr>
        <w:t>At anlægge vores legearealer så naturen kan udforskes. F.eks. beplantning/dyrkning i bede, bakker, græs der slås og græs der får lov til at vokse osv.</w:t>
      </w:r>
    </w:p>
    <w:p w14:paraId="58EE414D" w14:textId="77777777" w:rsidR="001B675A" w:rsidRPr="00107F04" w:rsidRDefault="001B675A" w:rsidP="001B675A">
      <w:pPr>
        <w:pStyle w:val="Ingenafstand"/>
        <w:numPr>
          <w:ilvl w:val="0"/>
          <w:numId w:val="16"/>
        </w:numPr>
        <w:spacing w:before="240" w:after="120"/>
        <w:rPr>
          <w:rFonts w:ascii="Times New Roman" w:eastAsia="Calibri" w:hAnsi="Times New Roman" w:cs="Times New Roman"/>
          <w:iCs/>
          <w:color w:val="auto"/>
          <w:sz w:val="22"/>
          <w:szCs w:val="22"/>
        </w:rPr>
      </w:pPr>
      <w:r w:rsidRPr="00107F04">
        <w:rPr>
          <w:rFonts w:ascii="Times New Roman" w:eastAsia="Calibri" w:hAnsi="Times New Roman" w:cs="Times New Roman"/>
          <w:iCs/>
          <w:color w:val="auto"/>
          <w:sz w:val="22"/>
          <w:szCs w:val="22"/>
        </w:rPr>
        <w:t>At vi er observerende i børnenes egen tilgang til naturen for derved at kunne uddybe og udvikle de emner der melder sig hos barnet.</w:t>
      </w:r>
    </w:p>
    <w:p w14:paraId="474C1830" w14:textId="77777777" w:rsidR="001B675A" w:rsidRPr="00107F04" w:rsidRDefault="001B675A" w:rsidP="001B675A">
      <w:pPr>
        <w:pStyle w:val="Ingenafstand"/>
        <w:numPr>
          <w:ilvl w:val="0"/>
          <w:numId w:val="16"/>
        </w:numPr>
        <w:spacing w:before="240" w:after="120"/>
        <w:rPr>
          <w:rFonts w:ascii="Times New Roman" w:eastAsia="Calibri" w:hAnsi="Times New Roman" w:cs="Times New Roman"/>
          <w:iCs/>
          <w:color w:val="auto"/>
          <w:sz w:val="22"/>
          <w:szCs w:val="22"/>
        </w:rPr>
      </w:pPr>
      <w:r w:rsidRPr="00107F04">
        <w:rPr>
          <w:rFonts w:ascii="Times New Roman" w:eastAsia="Calibri" w:hAnsi="Times New Roman" w:cs="Times New Roman"/>
          <w:iCs/>
          <w:color w:val="auto"/>
          <w:sz w:val="22"/>
          <w:szCs w:val="22"/>
        </w:rPr>
        <w:t>At vi er ude i al slags vejr og på alle årstider og vejrskifte.</w:t>
      </w:r>
    </w:p>
    <w:p w14:paraId="4D48D4E2" w14:textId="77777777" w:rsidR="001B675A" w:rsidRPr="00107F04" w:rsidRDefault="001B675A" w:rsidP="001B675A">
      <w:pPr>
        <w:pStyle w:val="Ingenafstand"/>
        <w:numPr>
          <w:ilvl w:val="0"/>
          <w:numId w:val="16"/>
        </w:numPr>
        <w:spacing w:before="240" w:after="120"/>
        <w:rPr>
          <w:rFonts w:ascii="Times New Roman" w:eastAsia="Calibri" w:hAnsi="Times New Roman" w:cs="Times New Roman"/>
          <w:iCs/>
          <w:color w:val="auto"/>
          <w:sz w:val="22"/>
          <w:szCs w:val="22"/>
        </w:rPr>
      </w:pPr>
      <w:r w:rsidRPr="00107F04">
        <w:rPr>
          <w:rFonts w:ascii="Times New Roman" w:eastAsia="Calibri" w:hAnsi="Times New Roman" w:cs="Times New Roman"/>
          <w:iCs/>
          <w:color w:val="auto"/>
          <w:sz w:val="22"/>
          <w:szCs w:val="22"/>
        </w:rPr>
        <w:t>At Fange børnenes interesse for dyr i naturen. Bare i jorden er der jo mange slags og gør de nytte?</w:t>
      </w:r>
    </w:p>
    <w:p w14:paraId="7E1BCE12" w14:textId="77777777" w:rsidR="001B675A" w:rsidRPr="00107F04" w:rsidRDefault="001B675A" w:rsidP="001B675A">
      <w:pPr>
        <w:pStyle w:val="Ingenafstand"/>
        <w:numPr>
          <w:ilvl w:val="0"/>
          <w:numId w:val="16"/>
        </w:numPr>
        <w:spacing w:before="240" w:after="120"/>
        <w:rPr>
          <w:rFonts w:ascii="Times New Roman" w:eastAsia="Calibri" w:hAnsi="Times New Roman" w:cs="Times New Roman"/>
          <w:iCs/>
          <w:color w:val="auto"/>
          <w:sz w:val="22"/>
          <w:szCs w:val="22"/>
        </w:rPr>
      </w:pPr>
      <w:r w:rsidRPr="00107F04">
        <w:rPr>
          <w:rFonts w:ascii="Times New Roman" w:eastAsia="Calibri" w:hAnsi="Times New Roman" w:cs="Times New Roman"/>
          <w:iCs/>
          <w:color w:val="auto"/>
          <w:sz w:val="22"/>
          <w:szCs w:val="22"/>
        </w:rPr>
        <w:t>At indtænke natur i sange, bøger, ture, ja altid være klar til at ”komme på banen” og videreudvikle børnenes egne interesseområder.</w:t>
      </w:r>
    </w:p>
    <w:p w14:paraId="0BBD7EEE" w14:textId="77777777" w:rsidR="001B675A" w:rsidRPr="00107F04" w:rsidRDefault="001B675A" w:rsidP="001B675A">
      <w:pPr>
        <w:pStyle w:val="Ingenafstand"/>
        <w:numPr>
          <w:ilvl w:val="0"/>
          <w:numId w:val="16"/>
        </w:numPr>
        <w:spacing w:before="240" w:after="120"/>
        <w:rPr>
          <w:rFonts w:ascii="Times New Roman" w:eastAsia="Calibri" w:hAnsi="Times New Roman" w:cs="Times New Roman"/>
          <w:iCs/>
          <w:color w:val="auto"/>
          <w:sz w:val="22"/>
          <w:szCs w:val="22"/>
        </w:rPr>
      </w:pPr>
      <w:r w:rsidRPr="00107F04">
        <w:rPr>
          <w:rFonts w:ascii="Times New Roman" w:eastAsia="Calibri" w:hAnsi="Times New Roman" w:cs="Times New Roman"/>
          <w:iCs/>
          <w:color w:val="auto"/>
          <w:sz w:val="22"/>
          <w:szCs w:val="22"/>
        </w:rPr>
        <w:t>At samtale ved måltider om hvad vi spiser.</w:t>
      </w:r>
    </w:p>
    <w:p w14:paraId="7FBB23A2" w14:textId="77777777" w:rsidR="001B675A" w:rsidRPr="00107F04" w:rsidRDefault="001B675A" w:rsidP="001B675A">
      <w:pPr>
        <w:pStyle w:val="Ingenafstand"/>
        <w:numPr>
          <w:ilvl w:val="0"/>
          <w:numId w:val="16"/>
        </w:numPr>
        <w:spacing w:before="240" w:after="120"/>
        <w:rPr>
          <w:rFonts w:ascii="Times New Roman" w:eastAsia="Calibri" w:hAnsi="Times New Roman" w:cs="Times New Roman"/>
          <w:iCs/>
          <w:color w:val="auto"/>
          <w:sz w:val="22"/>
          <w:szCs w:val="22"/>
        </w:rPr>
      </w:pPr>
      <w:r w:rsidRPr="00107F04">
        <w:rPr>
          <w:rFonts w:ascii="Times New Roman" w:eastAsia="Calibri" w:hAnsi="Times New Roman" w:cs="Times New Roman"/>
          <w:iCs/>
          <w:color w:val="auto"/>
          <w:sz w:val="22"/>
          <w:szCs w:val="22"/>
        </w:rPr>
        <w:t>At lære at passe på vores miljø og hvad vi kan gøre for at passe på det.</w:t>
      </w:r>
    </w:p>
    <w:p w14:paraId="49530060" w14:textId="77777777" w:rsidR="001B675A" w:rsidRPr="00107F04" w:rsidRDefault="001B675A" w:rsidP="001B675A">
      <w:pPr>
        <w:pStyle w:val="Ingenafstand"/>
        <w:spacing w:before="240" w:after="120" w:line="360" w:lineRule="auto"/>
        <w:rPr>
          <w:rFonts w:ascii="Times New Roman" w:eastAsia="Calibri" w:hAnsi="Times New Roman" w:cs="Times New Roman"/>
          <w:b/>
          <w:i/>
          <w:iCs/>
          <w:color w:val="auto"/>
          <w:sz w:val="22"/>
          <w:szCs w:val="22"/>
        </w:rPr>
      </w:pPr>
      <w:r w:rsidRPr="00107F04">
        <w:rPr>
          <w:rFonts w:ascii="Times New Roman" w:eastAsia="Calibri" w:hAnsi="Times New Roman" w:cs="Times New Roman"/>
          <w:b/>
          <w:i/>
          <w:iCs/>
          <w:color w:val="auto"/>
          <w:sz w:val="22"/>
          <w:szCs w:val="22"/>
        </w:rPr>
        <w:t>Tegn på læring</w:t>
      </w:r>
    </w:p>
    <w:p w14:paraId="10424CE7" w14:textId="77777777" w:rsidR="001B675A" w:rsidRPr="00107F04" w:rsidRDefault="001B675A" w:rsidP="001B675A">
      <w:pPr>
        <w:pStyle w:val="Listeafsnit"/>
        <w:numPr>
          <w:ilvl w:val="0"/>
          <w:numId w:val="15"/>
        </w:numPr>
        <w:spacing w:before="240" w:after="120" w:line="360" w:lineRule="auto"/>
        <w:rPr>
          <w:sz w:val="22"/>
          <w:szCs w:val="22"/>
        </w:rPr>
      </w:pPr>
      <w:r w:rsidRPr="00107F04">
        <w:rPr>
          <w:rFonts w:eastAsia="Arial"/>
          <w:sz w:val="22"/>
          <w:szCs w:val="22"/>
        </w:rPr>
        <w:t>At barnet har forståelse for at dyr er en del af naturen, og man skal passe på dem og vise empati.</w:t>
      </w:r>
    </w:p>
    <w:p w14:paraId="5A8CEE37" w14:textId="77777777" w:rsidR="001B675A" w:rsidRPr="00107F04" w:rsidRDefault="001B675A" w:rsidP="001B675A">
      <w:pPr>
        <w:pStyle w:val="Listeafsnit"/>
        <w:numPr>
          <w:ilvl w:val="0"/>
          <w:numId w:val="15"/>
        </w:numPr>
        <w:spacing w:before="240" w:after="120" w:line="360" w:lineRule="auto"/>
        <w:rPr>
          <w:sz w:val="22"/>
          <w:szCs w:val="22"/>
        </w:rPr>
      </w:pPr>
      <w:r w:rsidRPr="00107F04">
        <w:rPr>
          <w:rFonts w:eastAsia="Arial"/>
          <w:sz w:val="22"/>
          <w:szCs w:val="22"/>
        </w:rPr>
        <w:t>At barnet er nysgerrigt og undersøgende i naturen.</w:t>
      </w:r>
    </w:p>
    <w:p w14:paraId="6B9BABF0" w14:textId="77777777" w:rsidR="001B675A" w:rsidRPr="00107F04" w:rsidRDefault="001B675A" w:rsidP="001B675A">
      <w:pPr>
        <w:pStyle w:val="Listeafsnit"/>
        <w:numPr>
          <w:ilvl w:val="0"/>
          <w:numId w:val="15"/>
        </w:numPr>
        <w:spacing w:before="240" w:after="120" w:line="360" w:lineRule="auto"/>
        <w:rPr>
          <w:sz w:val="22"/>
          <w:szCs w:val="22"/>
        </w:rPr>
      </w:pPr>
      <w:r w:rsidRPr="00107F04">
        <w:rPr>
          <w:rFonts w:eastAsia="Arial"/>
          <w:sz w:val="22"/>
          <w:szCs w:val="22"/>
        </w:rPr>
        <w:t>At barnet får og har bevidsthed om at de og andre skal passe på naturen.</w:t>
      </w:r>
    </w:p>
    <w:p w14:paraId="4E200EF9" w14:textId="77777777" w:rsidR="001B675A" w:rsidRPr="00107F04" w:rsidRDefault="001B675A" w:rsidP="001B675A">
      <w:pPr>
        <w:pStyle w:val="Listeafsnit"/>
        <w:numPr>
          <w:ilvl w:val="0"/>
          <w:numId w:val="15"/>
        </w:numPr>
        <w:spacing w:before="240" w:after="120" w:line="360" w:lineRule="auto"/>
        <w:rPr>
          <w:sz w:val="22"/>
          <w:szCs w:val="22"/>
        </w:rPr>
      </w:pPr>
      <w:r w:rsidRPr="00107F04">
        <w:rPr>
          <w:rFonts w:eastAsia="Arial"/>
          <w:sz w:val="22"/>
          <w:szCs w:val="22"/>
        </w:rPr>
        <w:t xml:space="preserve">At barnet skal opnå en viden </w:t>
      </w:r>
      <w:r w:rsidR="0079415D" w:rsidRPr="00107F04">
        <w:rPr>
          <w:rFonts w:eastAsia="Arial"/>
          <w:sz w:val="22"/>
          <w:szCs w:val="22"/>
        </w:rPr>
        <w:t>om</w:t>
      </w:r>
      <w:r w:rsidR="0079415D">
        <w:rPr>
          <w:rFonts w:eastAsia="Arial"/>
          <w:sz w:val="22"/>
          <w:szCs w:val="22"/>
        </w:rPr>
        <w:t>,</w:t>
      </w:r>
      <w:r w:rsidRPr="00107F04">
        <w:rPr>
          <w:rFonts w:eastAsia="Arial"/>
          <w:sz w:val="22"/>
          <w:szCs w:val="22"/>
        </w:rPr>
        <w:t xml:space="preserve"> at alt det vi spiser og drikker, kommer fra naturen.</w:t>
      </w:r>
    </w:p>
    <w:p w14:paraId="3EEB38CE" w14:textId="77777777" w:rsidR="001B675A" w:rsidRPr="00107F04" w:rsidRDefault="001B675A" w:rsidP="001B675A">
      <w:pPr>
        <w:pStyle w:val="Listeafsnit"/>
        <w:numPr>
          <w:ilvl w:val="0"/>
          <w:numId w:val="14"/>
        </w:numPr>
        <w:spacing w:before="240" w:after="120" w:line="360" w:lineRule="auto"/>
        <w:jc w:val="both"/>
        <w:rPr>
          <w:sz w:val="22"/>
          <w:szCs w:val="22"/>
        </w:rPr>
      </w:pPr>
      <w:r w:rsidRPr="00107F04">
        <w:rPr>
          <w:rFonts w:eastAsia="Arial"/>
          <w:sz w:val="22"/>
          <w:szCs w:val="22"/>
        </w:rPr>
        <w:lastRenderedPageBreak/>
        <w:t>At vi kan høre børnene snakke indbyrdes om oplevelserne</w:t>
      </w:r>
    </w:p>
    <w:p w14:paraId="60EF0236" w14:textId="77777777" w:rsidR="001B675A" w:rsidRPr="00107F04" w:rsidRDefault="001B675A" w:rsidP="001B675A">
      <w:pPr>
        <w:pStyle w:val="Listeafsnit"/>
        <w:numPr>
          <w:ilvl w:val="0"/>
          <w:numId w:val="15"/>
        </w:numPr>
        <w:spacing w:before="240" w:after="120" w:line="360" w:lineRule="auto"/>
        <w:jc w:val="both"/>
        <w:rPr>
          <w:sz w:val="22"/>
          <w:szCs w:val="22"/>
        </w:rPr>
      </w:pPr>
      <w:r w:rsidRPr="00107F04">
        <w:rPr>
          <w:rFonts w:eastAsia="Arial"/>
          <w:sz w:val="22"/>
          <w:szCs w:val="22"/>
        </w:rPr>
        <w:t>At barnet viser nysgerrighed over for vejret.</w:t>
      </w:r>
    </w:p>
    <w:p w14:paraId="4C34C77B" w14:textId="77777777" w:rsidR="001B675A" w:rsidRPr="00107F04" w:rsidRDefault="001B675A" w:rsidP="001B675A">
      <w:pPr>
        <w:pStyle w:val="Listeafsnit"/>
        <w:numPr>
          <w:ilvl w:val="0"/>
          <w:numId w:val="15"/>
        </w:numPr>
        <w:spacing w:before="240" w:after="120" w:line="360" w:lineRule="auto"/>
        <w:jc w:val="both"/>
        <w:rPr>
          <w:sz w:val="22"/>
          <w:szCs w:val="22"/>
        </w:rPr>
      </w:pPr>
      <w:r w:rsidRPr="00107F04">
        <w:rPr>
          <w:rFonts w:eastAsia="Arial"/>
          <w:sz w:val="22"/>
          <w:szCs w:val="22"/>
        </w:rPr>
        <w:t>At barnet interesse for tal og begreber.</w:t>
      </w:r>
    </w:p>
    <w:p w14:paraId="1FD588CF" w14:textId="77777777" w:rsidR="001B675A" w:rsidRPr="00107F04" w:rsidRDefault="001B675A" w:rsidP="001B675A">
      <w:pPr>
        <w:pStyle w:val="Listeafsnit"/>
        <w:numPr>
          <w:ilvl w:val="0"/>
          <w:numId w:val="15"/>
        </w:numPr>
        <w:spacing w:before="240" w:after="120" w:line="360" w:lineRule="auto"/>
        <w:jc w:val="both"/>
        <w:rPr>
          <w:sz w:val="22"/>
          <w:szCs w:val="22"/>
        </w:rPr>
      </w:pPr>
      <w:r w:rsidRPr="00107F04">
        <w:rPr>
          <w:rFonts w:eastAsia="Arial"/>
          <w:sz w:val="22"/>
          <w:szCs w:val="22"/>
        </w:rPr>
        <w:t>At barnet viser interesse for vandet fra hanen.</w:t>
      </w:r>
    </w:p>
    <w:p w14:paraId="5DEE3FD8" w14:textId="77777777" w:rsidR="001B675A" w:rsidRPr="00107F04" w:rsidRDefault="001B675A" w:rsidP="001B675A">
      <w:pPr>
        <w:pStyle w:val="Listeafsnit"/>
        <w:numPr>
          <w:ilvl w:val="0"/>
          <w:numId w:val="14"/>
        </w:numPr>
        <w:spacing w:before="240" w:after="120" w:line="360" w:lineRule="auto"/>
        <w:jc w:val="both"/>
        <w:rPr>
          <w:sz w:val="22"/>
          <w:szCs w:val="22"/>
        </w:rPr>
      </w:pPr>
      <w:r w:rsidRPr="00107F04">
        <w:rPr>
          <w:rFonts w:eastAsia="Arial"/>
          <w:sz w:val="22"/>
          <w:szCs w:val="22"/>
        </w:rPr>
        <w:t>At vi ser at børnene viser interesse for bedene.</w:t>
      </w:r>
    </w:p>
    <w:p w14:paraId="181428B9" w14:textId="77777777" w:rsidR="001B675A" w:rsidRPr="00107F04" w:rsidRDefault="001B675A" w:rsidP="001B675A">
      <w:pPr>
        <w:pStyle w:val="Listeafsnit"/>
        <w:numPr>
          <w:ilvl w:val="0"/>
          <w:numId w:val="14"/>
        </w:numPr>
        <w:spacing w:before="240" w:after="120" w:line="360" w:lineRule="auto"/>
        <w:jc w:val="both"/>
        <w:rPr>
          <w:sz w:val="22"/>
          <w:szCs w:val="22"/>
        </w:rPr>
      </w:pPr>
      <w:r w:rsidRPr="00107F04">
        <w:rPr>
          <w:rFonts w:eastAsia="Arial"/>
          <w:sz w:val="22"/>
          <w:szCs w:val="22"/>
        </w:rPr>
        <w:t>At vi oplever at børnene bliver bevidste om hvordan planter spirer og gror.</w:t>
      </w:r>
    </w:p>
    <w:p w14:paraId="586B0038" w14:textId="77777777" w:rsidR="001B675A" w:rsidRPr="00107F04" w:rsidRDefault="001B675A" w:rsidP="001B675A">
      <w:pPr>
        <w:pStyle w:val="Listeafsnit"/>
        <w:numPr>
          <w:ilvl w:val="0"/>
          <w:numId w:val="14"/>
        </w:numPr>
        <w:spacing w:before="240" w:after="120" w:line="360" w:lineRule="auto"/>
        <w:jc w:val="both"/>
        <w:rPr>
          <w:sz w:val="22"/>
          <w:szCs w:val="22"/>
        </w:rPr>
      </w:pPr>
      <w:r w:rsidRPr="00107F04">
        <w:rPr>
          <w:rFonts w:eastAsia="Arial"/>
          <w:sz w:val="22"/>
          <w:szCs w:val="22"/>
        </w:rPr>
        <w:t>At børnene er glade og nysgerrige, når vi er i naturen.</w:t>
      </w:r>
    </w:p>
    <w:p w14:paraId="1BF45B55" w14:textId="77777777" w:rsidR="001B675A" w:rsidRPr="00107F04" w:rsidRDefault="001B675A" w:rsidP="001B675A">
      <w:pPr>
        <w:pStyle w:val="Listeafsnit"/>
        <w:numPr>
          <w:ilvl w:val="0"/>
          <w:numId w:val="14"/>
        </w:numPr>
        <w:spacing w:before="240" w:after="120" w:line="360" w:lineRule="auto"/>
        <w:jc w:val="both"/>
        <w:rPr>
          <w:sz w:val="22"/>
          <w:szCs w:val="22"/>
        </w:rPr>
      </w:pPr>
      <w:r w:rsidRPr="00107F04">
        <w:rPr>
          <w:rFonts w:eastAsia="Arial"/>
          <w:sz w:val="22"/>
          <w:szCs w:val="22"/>
        </w:rPr>
        <w:t>At børnene tør røre, lugte og smage i naturen.</w:t>
      </w:r>
    </w:p>
    <w:p w14:paraId="08609071" w14:textId="77777777" w:rsidR="001B675A" w:rsidRPr="00107F04" w:rsidRDefault="001B675A" w:rsidP="001B675A">
      <w:pPr>
        <w:pStyle w:val="Listeafsnit"/>
        <w:numPr>
          <w:ilvl w:val="0"/>
          <w:numId w:val="14"/>
        </w:numPr>
        <w:spacing w:before="240" w:after="120" w:line="360" w:lineRule="auto"/>
        <w:jc w:val="both"/>
        <w:rPr>
          <w:sz w:val="22"/>
          <w:szCs w:val="22"/>
        </w:rPr>
      </w:pPr>
      <w:r w:rsidRPr="00107F04">
        <w:rPr>
          <w:rFonts w:eastAsia="Arial"/>
          <w:sz w:val="22"/>
          <w:szCs w:val="22"/>
        </w:rPr>
        <w:t>At børnene gerne vil ud og lege (i al slags vejr).</w:t>
      </w:r>
    </w:p>
    <w:p w14:paraId="7B91FA3E" w14:textId="77777777" w:rsidR="001B675A" w:rsidRPr="00107F04" w:rsidRDefault="001B675A" w:rsidP="001B675A">
      <w:pPr>
        <w:pStyle w:val="Listeafsnit"/>
        <w:numPr>
          <w:ilvl w:val="0"/>
          <w:numId w:val="14"/>
        </w:numPr>
        <w:spacing w:before="240" w:after="120" w:line="360" w:lineRule="auto"/>
        <w:jc w:val="both"/>
        <w:rPr>
          <w:sz w:val="22"/>
          <w:szCs w:val="22"/>
        </w:rPr>
      </w:pPr>
      <w:r w:rsidRPr="00107F04">
        <w:rPr>
          <w:rFonts w:eastAsia="Arial"/>
          <w:sz w:val="22"/>
          <w:szCs w:val="22"/>
        </w:rPr>
        <w:t>At børnene konstruerer, bygger og eksperimenterer ude og inde</w:t>
      </w:r>
    </w:p>
    <w:p w14:paraId="2A3A0965" w14:textId="77777777" w:rsidR="001B675A" w:rsidRPr="00107F04" w:rsidRDefault="001B675A" w:rsidP="001B675A">
      <w:pPr>
        <w:pStyle w:val="Listeafsnit"/>
        <w:numPr>
          <w:ilvl w:val="0"/>
          <w:numId w:val="14"/>
        </w:numPr>
        <w:spacing w:before="240" w:after="120" w:line="360" w:lineRule="auto"/>
        <w:jc w:val="both"/>
        <w:rPr>
          <w:sz w:val="22"/>
          <w:szCs w:val="22"/>
        </w:rPr>
      </w:pPr>
      <w:r w:rsidRPr="00107F04">
        <w:rPr>
          <w:rFonts w:eastAsia="Arial"/>
          <w:sz w:val="22"/>
          <w:szCs w:val="22"/>
        </w:rPr>
        <w:t>At børnene deltager aktivt i samtale om emnet, og i vores aktiviteter</w:t>
      </w:r>
    </w:p>
    <w:p w14:paraId="0F873EB0"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p>
    <w:p w14:paraId="527C94FE" w14:textId="77777777" w:rsidR="001B675A" w:rsidRPr="00107F04" w:rsidRDefault="001B675A" w:rsidP="001B675A">
      <w:pPr>
        <w:pStyle w:val="Overskrift1"/>
        <w:rPr>
          <w:rFonts w:ascii="Times New Roman" w:hAnsi="Times New Roman" w:cs="Times New Roman"/>
          <w:color w:val="auto"/>
        </w:rPr>
      </w:pPr>
      <w:bookmarkStart w:id="5" w:name="_Toc27566400"/>
      <w:r w:rsidRPr="00107F04">
        <w:rPr>
          <w:rFonts w:ascii="Times New Roman" w:hAnsi="Times New Roman" w:cs="Times New Roman"/>
          <w:color w:val="auto"/>
        </w:rPr>
        <w:lastRenderedPageBreak/>
        <w:t>Kultur, æstetik og fællesskab</w:t>
      </w:r>
      <w:bookmarkEnd w:id="5"/>
    </w:p>
    <w:p w14:paraId="106CB0D0"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Læreplanstemaet retter sig mod flere felter. På den ene side er kultur og kulturelle værdier begreber, der retter sig mod forskellige måder at udtrykke sig kreativt på. Det er forskellige kunstarter og kunstneriske udtryk, hvor man enten er betragter af andres frembringelser eller selv er den skabende kraft og aktive deltager.</w:t>
      </w:r>
    </w:p>
    <w:p w14:paraId="34C7DB8D"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På den anden side er det et felt, hvor der i mødet mellem mennesker sker en påvirkning og udveksling af værdier og syn på livet. Der foregår en dannelsesproces</w:t>
      </w:r>
    </w:p>
    <w:p w14:paraId="723E8EB4"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I en daginstitution kommer børnene fra forskellige familier med egne værdier og holdninger. De mødes i et fælles rum i institutionen, hvor muligheden for at blive klogere på verdenen, gennem at være sammen med andre, er en stor del af samværet. Børn er fantastiske æstetikere. Lige meget om de maler med farver, spiser mad, er i naturen eller på museum så er deres sanser altid forrest. De oplever verden gennem kroppen, mens vi voksne er meget i vores hoveder og gerne vil sprogliggøre og fortolke ting   Børn oplever verden mere rent og voksne skal genopdage den sanselige, kropslige måde som børnene forstår verden på, så vi kan møde dem der hvor de er.</w:t>
      </w:r>
    </w:p>
    <w:p w14:paraId="64F59177"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Vi skal give børnene muligheder fora t udtrykke sig om eller få svar på de spørgsmål der melder sig. De eksperimenter direkte med de indtryk for herefter t bearbejde det til et udtryk. Børnenes produkter er en ny viden og kunne og konkrete artefakter. </w:t>
      </w:r>
    </w:p>
    <w:p w14:paraId="3BDA68A8"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r w:rsidRPr="00107F04">
        <w:rPr>
          <w:rFonts w:ascii="Times New Roman" w:hAnsi="Times New Roman" w:cs="Times New Roman"/>
          <w:b/>
          <w:i/>
          <w:color w:val="auto"/>
          <w:sz w:val="22"/>
          <w:szCs w:val="22"/>
        </w:rPr>
        <w:t>Pædagogisk handling</w:t>
      </w:r>
    </w:p>
    <w:p w14:paraId="44EDDA7C"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Børnene i Artillerivejens Krudtugler &amp; Slottet skal have mulighed for at møde forskellige former for kulturelle udtryk i deres institutionstid. Ideer der er drevet af barnet, støttes af den voksne med materialer, værktøj og metoder og gør sine egne erfaringer og udforsker omverdenen.</w:t>
      </w:r>
    </w:p>
    <w:p w14:paraId="73E39EA3"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I overstående aktiviteter er det selve processen og ikke produktet, der er i fokus. Vuggestuebørn er procesorienterede og det er i processen, de udvikles og begejstres. Børnehavebørnene er stigende resultatorienterede, men stadig er processen vigtig for processens egen skyld, da det er her læring finder sted.</w:t>
      </w:r>
    </w:p>
    <w:p w14:paraId="7E49BA03"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lastRenderedPageBreak/>
        <w:t>De skal tilegne sig viden om teater, dans, musik, kunst og kropslige udtryksformer og styrkes i at bruge fantasien til skabelse af æstetiske udtryk. Herigennem får børnene en forståelse for egen og andres omverden, kulturer og traditioner.</w:t>
      </w:r>
    </w:p>
    <w:p w14:paraId="6D720D62"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Vi mener desuden, at det at skabe og fastholde egne traditioner i institutionen er med til at fremme fællesskabsfølelsen og fremmer opbygning af en fælles social kultur.</w:t>
      </w:r>
    </w:p>
    <w:p w14:paraId="4B785206"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Artillerivejens Krudtugler &amp; Slottet egne kulturelle og traditionelle værdier holdes i hævd gennem jule- og påsketraditioner, fastelavnsfest, Halloween, fødselsdage, sommerfest, H.C. Andersens eventyr, dans, tivolidag, teater, temauger og historiefortællinger. Ved disse temaer får børnene mulighed for at afprøve sig selv, i forhold til et vidt spekter af kulturelle udtryksformer. </w:t>
      </w:r>
    </w:p>
    <w:p w14:paraId="61EF9FE5" w14:textId="77777777" w:rsidR="001B675A" w:rsidRPr="00107F04" w:rsidRDefault="001B675A" w:rsidP="001B675A">
      <w:pPr>
        <w:pStyle w:val="Ingenafstand"/>
        <w:spacing w:before="240" w:after="120" w:line="360" w:lineRule="auto"/>
        <w:rPr>
          <w:rFonts w:ascii="Times New Roman" w:hAnsi="Times New Roman" w:cs="Times New Roman"/>
          <w:b/>
          <w:color w:val="auto"/>
          <w:sz w:val="22"/>
          <w:szCs w:val="22"/>
        </w:rPr>
      </w:pPr>
      <w:r w:rsidRPr="00107F04">
        <w:rPr>
          <w:rFonts w:ascii="Times New Roman" w:hAnsi="Times New Roman" w:cs="Times New Roman"/>
          <w:color w:val="auto"/>
          <w:sz w:val="22"/>
          <w:szCs w:val="22"/>
        </w:rPr>
        <w:t xml:space="preserve">I Artillerivejens Krudtugler &amp; Slottet er der skabt rum til fordybelse via værksteder, som er tilknyttet en medarbejder. Forskellige materialer og redskaber er tilgængelige. Her har barnet selv mulighed for at give udtryk for og afprøve deres tanker og ideer. I arbejdet med </w:t>
      </w:r>
      <w:proofErr w:type="gramStart"/>
      <w:r w:rsidRPr="00107F04">
        <w:rPr>
          <w:rFonts w:ascii="Times New Roman" w:hAnsi="Times New Roman" w:cs="Times New Roman"/>
          <w:color w:val="auto"/>
          <w:sz w:val="22"/>
          <w:szCs w:val="22"/>
        </w:rPr>
        <w:t>eksempelvis</w:t>
      </w:r>
      <w:proofErr w:type="gramEnd"/>
      <w:r w:rsidRPr="00107F04">
        <w:rPr>
          <w:rFonts w:ascii="Times New Roman" w:hAnsi="Times New Roman" w:cs="Times New Roman"/>
          <w:color w:val="auto"/>
          <w:sz w:val="22"/>
          <w:szCs w:val="22"/>
        </w:rPr>
        <w:t xml:space="preserve"> ler, klodser og lignende udvikles børnenes fornemmelse for det tredimensionelle. </w:t>
      </w:r>
    </w:p>
    <w:p w14:paraId="40D60DBA"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Vi har mange flersprogede børn og taler derfor om forskellige kulturer, lande og forskellighed generelt. Vi inddrager forældre med andre/eller flere sprog og spørger efter en lille liste over gængse ord og vendinger, som vi kan bruge med børnene.</w:t>
      </w:r>
    </w:p>
    <w:p w14:paraId="6ED963DF"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Vi taler om familiekonstruktioner og sætter ord og navne på.</w:t>
      </w:r>
    </w:p>
    <w:p w14:paraId="24D950E8"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r w:rsidRPr="00107F04">
        <w:rPr>
          <w:rFonts w:ascii="Times New Roman" w:hAnsi="Times New Roman" w:cs="Times New Roman"/>
          <w:b/>
          <w:i/>
          <w:color w:val="auto"/>
          <w:sz w:val="22"/>
          <w:szCs w:val="22"/>
        </w:rPr>
        <w:t>Det pædagogiske arbejde</w:t>
      </w:r>
    </w:p>
    <w:p w14:paraId="4001A787"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I det praktiske pædagogiske arbejde skal vi bl.a. have fokus på:</w:t>
      </w:r>
    </w:p>
    <w:p w14:paraId="1A84B851" w14:textId="77777777" w:rsidR="001B675A" w:rsidRPr="00107F04" w:rsidRDefault="001B675A" w:rsidP="001B675A">
      <w:pPr>
        <w:pStyle w:val="Ingenafstand"/>
        <w:numPr>
          <w:ilvl w:val="0"/>
          <w:numId w:val="18"/>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give børnene mulighed for at stifte bekendtskab med forskellige måder at udtrykke sig kreativt på, og vi skal være støttende i de skabende processer.</w:t>
      </w:r>
    </w:p>
    <w:p w14:paraId="709FBFD5" w14:textId="77777777" w:rsidR="001B675A" w:rsidRPr="00107F04" w:rsidRDefault="001B675A" w:rsidP="001B675A">
      <w:pPr>
        <w:pStyle w:val="Ingenafstand"/>
        <w:numPr>
          <w:ilvl w:val="0"/>
          <w:numId w:val="18"/>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vi støtter børnene i at udvikle en forståelse for at mennesker er forskellige.</w:t>
      </w:r>
    </w:p>
    <w:p w14:paraId="3B8F485D" w14:textId="77777777" w:rsidR="001B675A" w:rsidRPr="00107F04" w:rsidRDefault="001B675A" w:rsidP="001B675A">
      <w:pPr>
        <w:pStyle w:val="Ingenafstand"/>
        <w:numPr>
          <w:ilvl w:val="0"/>
          <w:numId w:val="18"/>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børnene skal møde voksne, der er aktive formidlere af kultur og traditioner, men som også respekterer børnenes egen kultur både i forhold til egen kulturelle ståsted og børnekulturen i institutionen.</w:t>
      </w:r>
    </w:p>
    <w:p w14:paraId="02D7E68A" w14:textId="77777777" w:rsidR="001B675A" w:rsidRPr="00107F04" w:rsidRDefault="001B675A" w:rsidP="001B675A">
      <w:pPr>
        <w:pStyle w:val="Ingenafstand"/>
        <w:numPr>
          <w:ilvl w:val="0"/>
          <w:numId w:val="18"/>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lastRenderedPageBreak/>
        <w:t>At vi giver den danske sangskat videre.</w:t>
      </w:r>
    </w:p>
    <w:p w14:paraId="2FB3EBF0" w14:textId="77777777" w:rsidR="001B675A" w:rsidRPr="00107F04" w:rsidRDefault="001B675A" w:rsidP="001B675A">
      <w:pPr>
        <w:pStyle w:val="Ingenafstand"/>
        <w:numPr>
          <w:ilvl w:val="0"/>
          <w:numId w:val="18"/>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børnene møder forskellige musikgenrer som klassisk, jazz, pop osv. Men også alt fra gamle børnesange til vrøvleviser og nye sange.</w:t>
      </w:r>
    </w:p>
    <w:p w14:paraId="246F2BAF" w14:textId="77777777" w:rsidR="001B675A" w:rsidRPr="00107F04" w:rsidRDefault="001B675A" w:rsidP="001B675A">
      <w:pPr>
        <w:pStyle w:val="Ingenafstand"/>
        <w:numPr>
          <w:ilvl w:val="0"/>
          <w:numId w:val="18"/>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At vi benytter os af de kulturelle tilbud, der findes i overskuelig afstand og de lokale tilbud, i den udstrækning vi finder det meningsfuldt, f.eks. teater, bibliotek. </w:t>
      </w:r>
    </w:p>
    <w:p w14:paraId="57EBACB8" w14:textId="77777777" w:rsidR="001B675A" w:rsidRPr="00107F04" w:rsidRDefault="001B675A" w:rsidP="001B675A">
      <w:pPr>
        <w:pStyle w:val="Ingenafstand"/>
        <w:numPr>
          <w:ilvl w:val="0"/>
          <w:numId w:val="18"/>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At vi hjælper dem med at fortolke de forskellige kunstneriske udtryk, som de oplever på museer og andre kunstudstillinger.</w:t>
      </w:r>
    </w:p>
    <w:p w14:paraId="074DE803" w14:textId="77777777" w:rsidR="001B675A" w:rsidRPr="00107F04" w:rsidRDefault="001B675A" w:rsidP="001B675A">
      <w:pPr>
        <w:pStyle w:val="Ingenafstand"/>
        <w:numPr>
          <w:ilvl w:val="0"/>
          <w:numId w:val="18"/>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At være bevidste om, at børn ikke lærer opdelt. Ved f.eks. interesse for en ko, skal vi </w:t>
      </w:r>
      <w:proofErr w:type="gramStart"/>
      <w:r w:rsidRPr="00107F04">
        <w:rPr>
          <w:rFonts w:ascii="Times New Roman" w:hAnsi="Times New Roman" w:cs="Times New Roman"/>
          <w:color w:val="auto"/>
          <w:sz w:val="22"/>
          <w:szCs w:val="22"/>
        </w:rPr>
        <w:t>eksempelvis</w:t>
      </w:r>
      <w:proofErr w:type="gramEnd"/>
      <w:r w:rsidRPr="00107F04">
        <w:rPr>
          <w:rFonts w:ascii="Times New Roman" w:hAnsi="Times New Roman" w:cs="Times New Roman"/>
          <w:color w:val="auto"/>
          <w:sz w:val="22"/>
          <w:szCs w:val="22"/>
        </w:rPr>
        <w:t xml:space="preserve"> både synge om køer, tegne køer, lege køer eller tage ud os se på rigtige køer.</w:t>
      </w:r>
    </w:p>
    <w:p w14:paraId="52CA7469" w14:textId="77777777" w:rsidR="001B675A" w:rsidRPr="00107F04" w:rsidRDefault="001B675A" w:rsidP="001B675A">
      <w:pPr>
        <w:pStyle w:val="Ingenafstand"/>
        <w:spacing w:before="240" w:after="120" w:line="360" w:lineRule="auto"/>
        <w:jc w:val="both"/>
        <w:rPr>
          <w:rFonts w:ascii="Times New Roman" w:hAnsi="Times New Roman" w:cs="Times New Roman"/>
          <w:i/>
          <w:color w:val="auto"/>
          <w:sz w:val="22"/>
          <w:szCs w:val="22"/>
        </w:rPr>
      </w:pPr>
      <w:r w:rsidRPr="00107F04">
        <w:rPr>
          <w:rFonts w:ascii="Times New Roman" w:hAnsi="Times New Roman" w:cs="Times New Roman"/>
          <w:bCs/>
          <w:i/>
          <w:color w:val="auto"/>
          <w:sz w:val="22"/>
          <w:szCs w:val="22"/>
        </w:rPr>
        <w:t>Ex.</w:t>
      </w:r>
      <w:r w:rsidRPr="00107F04">
        <w:rPr>
          <w:rFonts w:ascii="Times New Roman" w:hAnsi="Times New Roman" w:cs="Times New Roman"/>
          <w:i/>
          <w:color w:val="auto"/>
          <w:sz w:val="22"/>
          <w:szCs w:val="22"/>
        </w:rPr>
        <w:t xml:space="preserve"> På en tur til Frederiksborg slot kommer en børnegruppe gennem Slotskirken. Et barn spørger til nogle af de religiøse malerier: ”Hvad sker der? ”. Pædagogen må gøre sit bedste for at huske og fortælle de historier, som billederne fortæller. Billederne omhandler historier fra både Det Gamle Testamente og Det Nye Testamente, og snart har børnene gang i en diskussion om religion og Gud. Om de tror på en Gud eller ej, og hvordan flere af dem kender nogle som er døde og er kommet i himmelen.</w:t>
      </w:r>
    </w:p>
    <w:p w14:paraId="3BE0B843"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r w:rsidRPr="00107F04">
        <w:rPr>
          <w:rFonts w:ascii="Times New Roman" w:hAnsi="Times New Roman" w:cs="Times New Roman"/>
          <w:b/>
          <w:i/>
          <w:color w:val="auto"/>
          <w:sz w:val="22"/>
          <w:szCs w:val="22"/>
        </w:rPr>
        <w:t>Tegn på læring</w:t>
      </w:r>
    </w:p>
    <w:p w14:paraId="3709AD32" w14:textId="77777777" w:rsidR="001B675A" w:rsidRPr="00107F04" w:rsidRDefault="001B675A" w:rsidP="001B675A">
      <w:pPr>
        <w:pStyle w:val="Ingenafstand"/>
        <w:numPr>
          <w:ilvl w:val="0"/>
          <w:numId w:val="19"/>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Børnene pynter juletræet træ og danser rundt om det.</w:t>
      </w:r>
    </w:p>
    <w:p w14:paraId="09461C40" w14:textId="77777777" w:rsidR="001B675A" w:rsidRPr="00107F04" w:rsidRDefault="001B675A" w:rsidP="001B675A">
      <w:pPr>
        <w:pStyle w:val="Ingenafstand"/>
        <w:numPr>
          <w:ilvl w:val="0"/>
          <w:numId w:val="19"/>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Børnene bruger materialet til det, der er hensigten.</w:t>
      </w:r>
    </w:p>
    <w:p w14:paraId="61B688DB" w14:textId="77777777" w:rsidR="001B675A" w:rsidRPr="00107F04" w:rsidRDefault="001B675A" w:rsidP="001B675A">
      <w:pPr>
        <w:pStyle w:val="Listeafsnit"/>
        <w:numPr>
          <w:ilvl w:val="0"/>
          <w:numId w:val="19"/>
        </w:numPr>
        <w:spacing w:before="240" w:after="120"/>
        <w:rPr>
          <w:sz w:val="22"/>
          <w:szCs w:val="22"/>
        </w:rPr>
      </w:pPr>
      <w:r w:rsidRPr="00107F04">
        <w:rPr>
          <w:rFonts w:eastAsia="Arial"/>
          <w:sz w:val="22"/>
          <w:szCs w:val="22"/>
        </w:rPr>
        <w:t>Børnene er en del af fællesskab</w:t>
      </w:r>
    </w:p>
    <w:p w14:paraId="32AD2FF2" w14:textId="77777777" w:rsidR="001B675A" w:rsidRPr="00107F04" w:rsidRDefault="001B675A" w:rsidP="001B675A">
      <w:pPr>
        <w:pStyle w:val="Ingenafstand"/>
        <w:numPr>
          <w:ilvl w:val="0"/>
          <w:numId w:val="19"/>
        </w:numPr>
        <w:spacing w:before="240" w:after="120"/>
        <w:rPr>
          <w:rFonts w:ascii="Times New Roman" w:hAnsi="Times New Roman" w:cs="Times New Roman"/>
          <w:color w:val="auto"/>
          <w:sz w:val="22"/>
          <w:szCs w:val="22"/>
        </w:rPr>
      </w:pPr>
      <w:r w:rsidRPr="00107F04">
        <w:rPr>
          <w:rFonts w:ascii="Times New Roman" w:eastAsia="Arial" w:hAnsi="Times New Roman" w:cs="Times New Roman"/>
          <w:color w:val="auto"/>
          <w:sz w:val="22"/>
          <w:szCs w:val="22"/>
        </w:rPr>
        <w:t>Børnene får kendskab og forståelse for det æstetiske læringsmiljø</w:t>
      </w:r>
    </w:p>
    <w:p w14:paraId="39153074" w14:textId="77777777" w:rsidR="001B675A" w:rsidRPr="00107F04" w:rsidRDefault="001B675A" w:rsidP="001B675A">
      <w:pPr>
        <w:pStyle w:val="Listeafsnit"/>
        <w:numPr>
          <w:ilvl w:val="0"/>
          <w:numId w:val="19"/>
        </w:numPr>
        <w:spacing w:before="240" w:after="120"/>
        <w:rPr>
          <w:sz w:val="22"/>
          <w:szCs w:val="22"/>
        </w:rPr>
      </w:pPr>
      <w:r w:rsidRPr="00107F04">
        <w:rPr>
          <w:rFonts w:eastAsia="Arial"/>
          <w:sz w:val="22"/>
          <w:szCs w:val="22"/>
        </w:rPr>
        <w:t>Børnene tager ansvar for, det æstetiske legemiljø</w:t>
      </w:r>
    </w:p>
    <w:p w14:paraId="7CF0AE4D" w14:textId="77777777" w:rsidR="001B675A" w:rsidRPr="00107F04" w:rsidRDefault="001B675A" w:rsidP="001B675A">
      <w:pPr>
        <w:pStyle w:val="Ingenafstand"/>
        <w:numPr>
          <w:ilvl w:val="0"/>
          <w:numId w:val="19"/>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Børnene bruger eventyr i rollespil.</w:t>
      </w:r>
    </w:p>
    <w:p w14:paraId="385BA9D9" w14:textId="77777777" w:rsidR="001B675A" w:rsidRPr="00107F04" w:rsidRDefault="001B675A" w:rsidP="001B675A">
      <w:pPr>
        <w:pStyle w:val="Ingenafstand"/>
        <w:numPr>
          <w:ilvl w:val="0"/>
          <w:numId w:val="19"/>
        </w:numPr>
        <w:spacing w:before="240" w:after="120"/>
        <w:rPr>
          <w:rFonts w:ascii="Times New Roman" w:hAnsi="Times New Roman" w:cs="Times New Roman"/>
          <w:color w:val="auto"/>
          <w:sz w:val="22"/>
          <w:szCs w:val="22"/>
        </w:rPr>
      </w:pPr>
      <w:r w:rsidRPr="00107F04">
        <w:rPr>
          <w:rFonts w:ascii="Times New Roman" w:hAnsi="Times New Roman" w:cs="Times New Roman"/>
          <w:color w:val="auto"/>
          <w:sz w:val="22"/>
          <w:szCs w:val="22"/>
        </w:rPr>
        <w:t>Børnene venter på tur eller selv italesætter det overfor vennerne.</w:t>
      </w:r>
    </w:p>
    <w:p w14:paraId="2F8FB6A3" w14:textId="77777777" w:rsidR="001B675A" w:rsidRPr="00107F04" w:rsidRDefault="001B675A" w:rsidP="001B675A">
      <w:pPr>
        <w:pStyle w:val="Listeafsnit"/>
        <w:numPr>
          <w:ilvl w:val="0"/>
          <w:numId w:val="19"/>
        </w:numPr>
        <w:spacing w:before="240" w:after="120"/>
        <w:rPr>
          <w:sz w:val="22"/>
          <w:szCs w:val="22"/>
        </w:rPr>
      </w:pPr>
      <w:r w:rsidRPr="00107F04">
        <w:rPr>
          <w:rFonts w:eastAsia="Arial"/>
          <w:sz w:val="22"/>
          <w:szCs w:val="22"/>
        </w:rPr>
        <w:t>Børnene bliver nysgerrige på de forskellige kulturer og udtryksformer der findes i verden.</w:t>
      </w:r>
    </w:p>
    <w:p w14:paraId="375E45A9" w14:textId="77777777" w:rsidR="001B675A" w:rsidRPr="00107F04" w:rsidRDefault="001B675A" w:rsidP="001B675A">
      <w:pPr>
        <w:pStyle w:val="Ingenafstand"/>
        <w:numPr>
          <w:ilvl w:val="0"/>
          <w:numId w:val="19"/>
        </w:numPr>
        <w:spacing w:before="240" w:after="120"/>
        <w:rPr>
          <w:rFonts w:ascii="Times New Roman" w:hAnsi="Times New Roman" w:cs="Times New Roman"/>
          <w:b/>
          <w:color w:val="auto"/>
          <w:sz w:val="22"/>
          <w:szCs w:val="22"/>
        </w:rPr>
      </w:pPr>
      <w:r w:rsidRPr="00107F04">
        <w:rPr>
          <w:rFonts w:ascii="Times New Roman" w:hAnsi="Times New Roman" w:cs="Times New Roman"/>
          <w:color w:val="auto"/>
          <w:sz w:val="22"/>
          <w:szCs w:val="22"/>
        </w:rPr>
        <w:t>Børnene har styr på de forskellige traditioner, f.eks. fødselsdage</w:t>
      </w:r>
      <w:r w:rsidRPr="00107F04">
        <w:rPr>
          <w:rFonts w:ascii="Times New Roman" w:hAnsi="Times New Roman" w:cs="Times New Roman"/>
          <w:b/>
          <w:color w:val="auto"/>
          <w:sz w:val="22"/>
          <w:szCs w:val="22"/>
        </w:rPr>
        <w:t>.</w:t>
      </w:r>
    </w:p>
    <w:p w14:paraId="36A331F2" w14:textId="77777777" w:rsidR="001B675A" w:rsidRPr="00107F04" w:rsidRDefault="001B675A" w:rsidP="001B675A">
      <w:pPr>
        <w:pStyle w:val="Listeafsnit"/>
        <w:numPr>
          <w:ilvl w:val="0"/>
          <w:numId w:val="19"/>
        </w:numPr>
        <w:spacing w:before="240" w:after="120"/>
        <w:rPr>
          <w:sz w:val="22"/>
          <w:szCs w:val="22"/>
        </w:rPr>
      </w:pPr>
      <w:r w:rsidRPr="00107F04">
        <w:rPr>
          <w:rFonts w:eastAsia="Arial"/>
          <w:sz w:val="22"/>
          <w:szCs w:val="22"/>
        </w:rPr>
        <w:t>Børnene imiterer hinanden</w:t>
      </w:r>
    </w:p>
    <w:p w14:paraId="2DBFEAAE" w14:textId="77777777" w:rsidR="001B675A" w:rsidRPr="00107F04" w:rsidRDefault="001B675A" w:rsidP="001B675A">
      <w:pPr>
        <w:pStyle w:val="Ingenafstand"/>
        <w:numPr>
          <w:ilvl w:val="0"/>
          <w:numId w:val="19"/>
        </w:numPr>
        <w:spacing w:before="240" w:after="120"/>
        <w:rPr>
          <w:rFonts w:ascii="Times New Roman" w:hAnsi="Times New Roman" w:cs="Times New Roman"/>
          <w:b/>
          <w:color w:val="auto"/>
          <w:sz w:val="22"/>
          <w:szCs w:val="22"/>
        </w:rPr>
      </w:pPr>
      <w:r w:rsidRPr="00107F04">
        <w:rPr>
          <w:rFonts w:ascii="Times New Roman" w:eastAsia="Arial" w:hAnsi="Times New Roman" w:cs="Times New Roman"/>
          <w:color w:val="auto"/>
          <w:sz w:val="22"/>
          <w:szCs w:val="22"/>
        </w:rPr>
        <w:lastRenderedPageBreak/>
        <w:t>Børnene får kendskab til andre kulturer</w:t>
      </w:r>
    </w:p>
    <w:p w14:paraId="369ADFEA" w14:textId="77777777" w:rsidR="001B675A" w:rsidRPr="00107F04" w:rsidRDefault="001B675A" w:rsidP="001B675A">
      <w:pPr>
        <w:pStyle w:val="Listeafsnit"/>
        <w:numPr>
          <w:ilvl w:val="0"/>
          <w:numId w:val="19"/>
        </w:numPr>
        <w:spacing w:before="240" w:after="120"/>
        <w:rPr>
          <w:sz w:val="22"/>
          <w:szCs w:val="22"/>
        </w:rPr>
      </w:pPr>
      <w:r w:rsidRPr="00107F04">
        <w:rPr>
          <w:rFonts w:eastAsia="Arial"/>
          <w:sz w:val="22"/>
          <w:szCs w:val="22"/>
        </w:rPr>
        <w:t>Børnene bliver nysgerrige på hinanden</w:t>
      </w:r>
    </w:p>
    <w:p w14:paraId="6E8CF184" w14:textId="77777777" w:rsidR="001B675A" w:rsidRPr="00107F04" w:rsidRDefault="001B675A" w:rsidP="001B675A">
      <w:pPr>
        <w:rPr>
          <w:rFonts w:ascii="Times New Roman" w:hAnsi="Times New Roman" w:cs="Times New Roman"/>
          <w:color w:val="auto"/>
        </w:rPr>
      </w:pPr>
      <w:r w:rsidRPr="00107F04">
        <w:rPr>
          <w:rFonts w:ascii="Times New Roman" w:hAnsi="Times New Roman" w:cs="Times New Roman"/>
          <w:color w:val="auto"/>
        </w:rPr>
        <w:br w:type="page"/>
      </w:r>
    </w:p>
    <w:p w14:paraId="301A492B" w14:textId="77777777" w:rsidR="001B675A" w:rsidRPr="00107F04" w:rsidRDefault="001B675A" w:rsidP="001B675A">
      <w:pPr>
        <w:pStyle w:val="NormalWeb"/>
        <w:shd w:val="clear" w:color="auto" w:fill="FFFFFF" w:themeFill="background1"/>
        <w:spacing w:before="240" w:after="120" w:line="360" w:lineRule="auto"/>
        <w:rPr>
          <w:rFonts w:eastAsia="Times New Roman"/>
          <w:sz w:val="22"/>
          <w:szCs w:val="22"/>
          <w:lang w:eastAsia="da-DK"/>
        </w:rPr>
      </w:pPr>
      <w:r w:rsidRPr="00107F04">
        <w:rPr>
          <w:rFonts w:eastAsia="Times New Roman"/>
          <w:sz w:val="22"/>
          <w:szCs w:val="22"/>
        </w:rPr>
        <w:lastRenderedPageBreak/>
        <w:t xml:space="preserve">Udover den Styrkede Pædagogiske læreplan har Børne – og Ungdomsudvalget </w:t>
      </w:r>
      <w:r w:rsidRPr="00107F04">
        <w:rPr>
          <w:rFonts w:eastAsia="Times New Roman"/>
          <w:sz w:val="22"/>
          <w:szCs w:val="22"/>
          <w:lang w:eastAsia="da-DK"/>
        </w:rPr>
        <w:t>truffet beslutning om et sæt pejlemærker for pædagogisk kvalitet på dagtilbudsområdet, som skal bruges som styringsredskaber til at sætte en fælles retning i kommunens daginstitutioner.</w:t>
      </w:r>
    </w:p>
    <w:p w14:paraId="7B75C5F8" w14:textId="77777777" w:rsidR="001B675A" w:rsidRPr="00107F04" w:rsidRDefault="001B675A" w:rsidP="001B675A">
      <w:pPr>
        <w:shd w:val="clear" w:color="auto" w:fill="FFFFFF" w:themeFill="background1"/>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"Pejlemærker for pædagogisk kvalitet" består af seks pejlemærker, som personalet skal forholde sig til, når de formulerer og praktiserer deres pædagogik i hverdagen. Som I kan læse i nedenstående tekst, er Pejlemærkerne indflettet i Artillerivejens Krudtugler &amp; Slottes daglige arbejde. </w:t>
      </w:r>
    </w:p>
    <w:p w14:paraId="7038A2A4" w14:textId="77777777" w:rsidR="001B675A" w:rsidRPr="00107F04" w:rsidRDefault="001B675A" w:rsidP="001B675A">
      <w:pPr>
        <w:numPr>
          <w:ilvl w:val="0"/>
          <w:numId w:val="20"/>
        </w:numPr>
        <w:shd w:val="clear" w:color="auto" w:fill="FFFFFF" w:themeFill="background1"/>
        <w:spacing w:before="240" w:after="120" w:line="360" w:lineRule="auto"/>
        <w:rPr>
          <w:rFonts w:ascii="Times New Roman" w:hAnsi="Times New Roman" w:cs="Times New Roman"/>
          <w:color w:val="auto"/>
          <w:sz w:val="22"/>
          <w:szCs w:val="22"/>
        </w:rPr>
      </w:pPr>
      <w:r w:rsidRPr="00107F04">
        <w:rPr>
          <w:rFonts w:ascii="Times New Roman" w:hAnsi="Times New Roman" w:cs="Times New Roman"/>
          <w:bCs/>
          <w:color w:val="auto"/>
          <w:sz w:val="22"/>
          <w:szCs w:val="22"/>
        </w:rPr>
        <w:t>Sociale relationer</w:t>
      </w:r>
      <w:r w:rsidRPr="00107F04">
        <w:rPr>
          <w:rFonts w:ascii="Times New Roman" w:hAnsi="Times New Roman" w:cs="Times New Roman"/>
          <w:color w:val="auto"/>
          <w:sz w:val="22"/>
          <w:szCs w:val="22"/>
        </w:rPr>
        <w:t> – </w:t>
      </w:r>
      <w:r w:rsidRPr="00107F04">
        <w:rPr>
          <w:rFonts w:ascii="Times New Roman" w:hAnsi="Times New Roman" w:cs="Times New Roman"/>
          <w:i/>
          <w:iCs/>
          <w:color w:val="auto"/>
          <w:sz w:val="22"/>
          <w:szCs w:val="22"/>
        </w:rPr>
        <w:t>positiv voksenkontakt hver dag</w:t>
      </w:r>
    </w:p>
    <w:p w14:paraId="47C46EFB" w14:textId="77777777" w:rsidR="001B675A" w:rsidRPr="00107F04" w:rsidRDefault="001B675A" w:rsidP="001B675A">
      <w:pPr>
        <w:numPr>
          <w:ilvl w:val="0"/>
          <w:numId w:val="20"/>
        </w:numPr>
        <w:shd w:val="clear" w:color="auto" w:fill="FFFFFF" w:themeFill="background1"/>
        <w:spacing w:before="240" w:after="120" w:line="360" w:lineRule="auto"/>
        <w:rPr>
          <w:rFonts w:ascii="Times New Roman" w:hAnsi="Times New Roman" w:cs="Times New Roman"/>
          <w:color w:val="auto"/>
          <w:sz w:val="22"/>
          <w:szCs w:val="22"/>
        </w:rPr>
      </w:pPr>
      <w:r w:rsidRPr="00107F04">
        <w:rPr>
          <w:rFonts w:ascii="Times New Roman" w:hAnsi="Times New Roman" w:cs="Times New Roman"/>
          <w:bCs/>
          <w:color w:val="auto"/>
          <w:sz w:val="22"/>
          <w:szCs w:val="22"/>
        </w:rPr>
        <w:t>Inklusion og fællesskab</w:t>
      </w:r>
      <w:r w:rsidRPr="00107F04">
        <w:rPr>
          <w:rFonts w:ascii="Times New Roman" w:hAnsi="Times New Roman" w:cs="Times New Roman"/>
          <w:color w:val="auto"/>
          <w:sz w:val="22"/>
          <w:szCs w:val="22"/>
        </w:rPr>
        <w:t> – </w:t>
      </w:r>
      <w:r w:rsidRPr="00107F04">
        <w:rPr>
          <w:rFonts w:ascii="Times New Roman" w:hAnsi="Times New Roman" w:cs="Times New Roman"/>
          <w:i/>
          <w:iCs/>
          <w:color w:val="auto"/>
          <w:sz w:val="22"/>
          <w:szCs w:val="22"/>
        </w:rPr>
        <w:t>børne- og ungefællesskaber til alle</w:t>
      </w:r>
    </w:p>
    <w:p w14:paraId="55E26155" w14:textId="77777777" w:rsidR="001B675A" w:rsidRPr="00107F04" w:rsidRDefault="001B675A" w:rsidP="001B675A">
      <w:pPr>
        <w:numPr>
          <w:ilvl w:val="0"/>
          <w:numId w:val="20"/>
        </w:numPr>
        <w:shd w:val="clear" w:color="auto" w:fill="FFFFFF" w:themeFill="background1"/>
        <w:spacing w:before="240" w:after="120" w:line="360" w:lineRule="auto"/>
        <w:rPr>
          <w:rFonts w:ascii="Times New Roman" w:hAnsi="Times New Roman" w:cs="Times New Roman"/>
          <w:color w:val="auto"/>
          <w:sz w:val="22"/>
          <w:szCs w:val="22"/>
        </w:rPr>
      </w:pPr>
      <w:r w:rsidRPr="00107F04">
        <w:rPr>
          <w:rFonts w:ascii="Times New Roman" w:hAnsi="Times New Roman" w:cs="Times New Roman"/>
          <w:bCs/>
          <w:color w:val="auto"/>
          <w:sz w:val="22"/>
          <w:szCs w:val="22"/>
        </w:rPr>
        <w:t>Sprogindsatsen</w:t>
      </w:r>
      <w:r w:rsidRPr="00107F04">
        <w:rPr>
          <w:rFonts w:ascii="Times New Roman" w:hAnsi="Times New Roman" w:cs="Times New Roman"/>
          <w:color w:val="auto"/>
          <w:sz w:val="22"/>
          <w:szCs w:val="22"/>
        </w:rPr>
        <w:t> – </w:t>
      </w:r>
      <w:r w:rsidRPr="00107F04">
        <w:rPr>
          <w:rFonts w:ascii="Times New Roman" w:hAnsi="Times New Roman" w:cs="Times New Roman"/>
          <w:i/>
          <w:iCs/>
          <w:color w:val="auto"/>
          <w:sz w:val="22"/>
          <w:szCs w:val="22"/>
        </w:rPr>
        <w:t>muligheder gennem sprog</w:t>
      </w:r>
    </w:p>
    <w:p w14:paraId="68BCE506" w14:textId="77777777" w:rsidR="001B675A" w:rsidRPr="00107F04" w:rsidRDefault="001B675A" w:rsidP="001B675A">
      <w:pPr>
        <w:numPr>
          <w:ilvl w:val="0"/>
          <w:numId w:val="20"/>
        </w:numPr>
        <w:shd w:val="clear" w:color="auto" w:fill="FFFFFF" w:themeFill="background1"/>
        <w:spacing w:before="240" w:after="120" w:line="360" w:lineRule="auto"/>
        <w:rPr>
          <w:rFonts w:ascii="Times New Roman" w:hAnsi="Times New Roman" w:cs="Times New Roman"/>
          <w:color w:val="auto"/>
          <w:sz w:val="22"/>
          <w:szCs w:val="22"/>
        </w:rPr>
      </w:pPr>
      <w:r w:rsidRPr="00107F04">
        <w:rPr>
          <w:rFonts w:ascii="Times New Roman" w:hAnsi="Times New Roman" w:cs="Times New Roman"/>
          <w:bCs/>
          <w:color w:val="auto"/>
          <w:sz w:val="22"/>
          <w:szCs w:val="22"/>
        </w:rPr>
        <w:t>Forældresamarbejde</w:t>
      </w:r>
      <w:r w:rsidRPr="00107F04">
        <w:rPr>
          <w:rFonts w:ascii="Times New Roman" w:hAnsi="Times New Roman" w:cs="Times New Roman"/>
          <w:color w:val="auto"/>
          <w:sz w:val="22"/>
          <w:szCs w:val="22"/>
        </w:rPr>
        <w:t> </w:t>
      </w:r>
      <w:r w:rsidRPr="00107F04">
        <w:rPr>
          <w:rFonts w:ascii="Times New Roman" w:hAnsi="Times New Roman" w:cs="Times New Roman"/>
          <w:i/>
          <w:iCs/>
          <w:color w:val="auto"/>
          <w:sz w:val="22"/>
          <w:szCs w:val="22"/>
        </w:rPr>
        <w:t>- forældrepartnerskab</w:t>
      </w:r>
    </w:p>
    <w:p w14:paraId="31AB0DA4" w14:textId="77777777" w:rsidR="001B675A" w:rsidRPr="00107F04" w:rsidRDefault="001B675A" w:rsidP="001B675A">
      <w:pPr>
        <w:numPr>
          <w:ilvl w:val="0"/>
          <w:numId w:val="20"/>
        </w:numPr>
        <w:shd w:val="clear" w:color="auto" w:fill="FFFFFF" w:themeFill="background1"/>
        <w:spacing w:before="240" w:after="120" w:line="360" w:lineRule="auto"/>
        <w:rPr>
          <w:rFonts w:ascii="Times New Roman" w:hAnsi="Times New Roman" w:cs="Times New Roman"/>
          <w:color w:val="auto"/>
          <w:sz w:val="22"/>
          <w:szCs w:val="22"/>
        </w:rPr>
      </w:pPr>
      <w:r w:rsidRPr="00107F04">
        <w:rPr>
          <w:rFonts w:ascii="Times New Roman" w:hAnsi="Times New Roman" w:cs="Times New Roman"/>
          <w:bCs/>
          <w:color w:val="auto"/>
          <w:sz w:val="22"/>
          <w:szCs w:val="22"/>
        </w:rPr>
        <w:t>Sammenhæng</w:t>
      </w:r>
      <w:r w:rsidRPr="00107F04">
        <w:rPr>
          <w:rFonts w:ascii="Times New Roman" w:hAnsi="Times New Roman" w:cs="Times New Roman"/>
          <w:color w:val="auto"/>
          <w:sz w:val="22"/>
          <w:szCs w:val="22"/>
        </w:rPr>
        <w:t> – </w:t>
      </w:r>
      <w:r w:rsidRPr="00107F04">
        <w:rPr>
          <w:rFonts w:ascii="Times New Roman" w:hAnsi="Times New Roman" w:cs="Times New Roman"/>
          <w:i/>
          <w:iCs/>
          <w:color w:val="auto"/>
          <w:sz w:val="22"/>
          <w:szCs w:val="22"/>
        </w:rPr>
        <w:t>også i overgange</w:t>
      </w:r>
    </w:p>
    <w:p w14:paraId="0A372D17" w14:textId="77777777" w:rsidR="001B675A" w:rsidRPr="00107F04" w:rsidRDefault="001B675A" w:rsidP="001B675A">
      <w:pPr>
        <w:numPr>
          <w:ilvl w:val="0"/>
          <w:numId w:val="20"/>
        </w:numPr>
        <w:shd w:val="clear" w:color="auto" w:fill="FFFFFF" w:themeFill="background1"/>
        <w:spacing w:before="240" w:after="120" w:line="360" w:lineRule="auto"/>
        <w:rPr>
          <w:rFonts w:ascii="Times New Roman" w:hAnsi="Times New Roman" w:cs="Times New Roman"/>
          <w:color w:val="auto"/>
          <w:sz w:val="22"/>
          <w:szCs w:val="22"/>
        </w:rPr>
      </w:pPr>
      <w:r w:rsidRPr="00107F04">
        <w:rPr>
          <w:rFonts w:ascii="Times New Roman" w:hAnsi="Times New Roman" w:cs="Times New Roman"/>
          <w:bCs/>
          <w:color w:val="auto"/>
          <w:sz w:val="22"/>
          <w:szCs w:val="22"/>
        </w:rPr>
        <w:t>Krav om refleksion og metodisk systematik i den pædagogi</w:t>
      </w:r>
      <w:r w:rsidRPr="00107F04">
        <w:rPr>
          <w:rFonts w:ascii="Times New Roman" w:hAnsi="Times New Roman" w:cs="Times New Roman"/>
          <w:bCs/>
          <w:color w:val="auto"/>
          <w:sz w:val="22"/>
          <w:szCs w:val="22"/>
        </w:rPr>
        <w:softHyphen/>
        <w:t>ske praksis.</w:t>
      </w:r>
    </w:p>
    <w:p w14:paraId="01C97D09"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p>
    <w:p w14:paraId="29CE8628"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p>
    <w:p w14:paraId="72FD75BC"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p>
    <w:p w14:paraId="009AAFE7"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p>
    <w:p w14:paraId="495AD51C"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p>
    <w:p w14:paraId="3CAE62BF"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p>
    <w:p w14:paraId="090F1AF2"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p>
    <w:p w14:paraId="23897C6C"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p>
    <w:p w14:paraId="6C771226"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p>
    <w:p w14:paraId="2F00309F" w14:textId="77777777" w:rsidR="001B675A" w:rsidRPr="00107F04" w:rsidRDefault="001B675A" w:rsidP="001B675A">
      <w:pPr>
        <w:pStyle w:val="Ingenafstand"/>
        <w:spacing w:before="240" w:after="120" w:line="360" w:lineRule="auto"/>
        <w:rPr>
          <w:rFonts w:ascii="Times New Roman" w:hAnsi="Times New Roman" w:cs="Times New Roman"/>
          <w:b/>
          <w:i/>
          <w:color w:val="auto"/>
          <w:sz w:val="22"/>
          <w:szCs w:val="22"/>
        </w:rPr>
      </w:pPr>
      <w:r w:rsidRPr="00107F04">
        <w:rPr>
          <w:rFonts w:ascii="Times New Roman" w:hAnsi="Times New Roman" w:cs="Times New Roman"/>
          <w:b/>
          <w:i/>
          <w:color w:val="auto"/>
          <w:sz w:val="22"/>
          <w:szCs w:val="22"/>
        </w:rPr>
        <w:lastRenderedPageBreak/>
        <w:t>Dokumentation, Refleksion og Metodisk systematik</w:t>
      </w:r>
    </w:p>
    <w:p w14:paraId="3555FE22"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Vi skal have vores refleksioner og metoder ind i hvordan vi måler og dermed udvikler det pædagogiske arbejde i Artillerivejens Krudtugler &amp; Slottet.</w:t>
      </w:r>
    </w:p>
    <w:p w14:paraId="3F0324EF" w14:textId="77777777" w:rsidR="001B675A" w:rsidRPr="00107F04" w:rsidRDefault="001B675A" w:rsidP="001B675A">
      <w:pPr>
        <w:pStyle w:val="Ingenafstand"/>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En pædagogisk evaluering kan ikke kun synliggøres ved planlagte aktiviteter, overvejelser og fortællinger skal inddrages hele tiden. Dialog og cases sættes i spil ved pe</w:t>
      </w:r>
      <w:r>
        <w:rPr>
          <w:rFonts w:ascii="Times New Roman" w:hAnsi="Times New Roman" w:cs="Times New Roman"/>
          <w:color w:val="auto"/>
          <w:sz w:val="22"/>
          <w:szCs w:val="22"/>
        </w:rPr>
        <w:t>rsonalemøder Handleplaner/</w:t>
      </w:r>
      <w:r w:rsidR="00892FBD">
        <w:rPr>
          <w:rFonts w:ascii="Times New Roman" w:hAnsi="Times New Roman" w:cs="Times New Roman"/>
          <w:color w:val="auto"/>
          <w:sz w:val="22"/>
          <w:szCs w:val="22"/>
        </w:rPr>
        <w:t>SMTTE</w:t>
      </w:r>
      <w:r w:rsidR="00892FBD" w:rsidRPr="00107F04">
        <w:rPr>
          <w:rFonts w:ascii="Times New Roman" w:hAnsi="Times New Roman" w:cs="Times New Roman"/>
          <w:color w:val="auto"/>
          <w:sz w:val="22"/>
          <w:szCs w:val="22"/>
        </w:rPr>
        <w:t>-modeller</w:t>
      </w:r>
      <w:r w:rsidRPr="00107F04">
        <w:rPr>
          <w:rFonts w:ascii="Times New Roman" w:hAnsi="Times New Roman" w:cs="Times New Roman"/>
          <w:color w:val="auto"/>
          <w:sz w:val="22"/>
          <w:szCs w:val="22"/>
        </w:rPr>
        <w:t xml:space="preserve"> udfærdiges og bringes op, for </w:t>
      </w:r>
      <w:proofErr w:type="gramStart"/>
      <w:r w:rsidRPr="00107F04">
        <w:rPr>
          <w:rFonts w:ascii="Times New Roman" w:hAnsi="Times New Roman" w:cs="Times New Roman"/>
          <w:color w:val="auto"/>
          <w:sz w:val="22"/>
          <w:szCs w:val="22"/>
        </w:rPr>
        <w:t>netop,</w:t>
      </w:r>
      <w:proofErr w:type="gramEnd"/>
      <w:r w:rsidRPr="00107F04">
        <w:rPr>
          <w:rFonts w:ascii="Times New Roman" w:hAnsi="Times New Roman" w:cs="Times New Roman"/>
          <w:color w:val="auto"/>
          <w:sz w:val="22"/>
          <w:szCs w:val="22"/>
        </w:rPr>
        <w:t xml:space="preserve"> at komme frem til den gode pædagogik.</w:t>
      </w:r>
    </w:p>
    <w:p w14:paraId="76ACC2B5" w14:textId="77777777" w:rsidR="001B675A" w:rsidRPr="00107F04" w:rsidRDefault="001B675A" w:rsidP="001B675A">
      <w:pPr>
        <w:spacing w:before="240" w:after="120" w:line="360" w:lineRule="auto"/>
        <w:jc w:val="both"/>
        <w:rPr>
          <w:rFonts w:ascii="Times New Roman" w:hAnsi="Times New Roman" w:cs="Times New Roman"/>
          <w:color w:val="auto"/>
          <w:sz w:val="22"/>
          <w:szCs w:val="22"/>
        </w:rPr>
      </w:pPr>
      <w:r w:rsidRPr="00107F04">
        <w:rPr>
          <w:rFonts w:ascii="Times New Roman" w:hAnsi="Times New Roman" w:cs="Times New Roman"/>
          <w:color w:val="auto"/>
          <w:sz w:val="22"/>
          <w:szCs w:val="22"/>
        </w:rPr>
        <w:t>Vi skal være opmærksom på at man hurtigt kan komme til at evaluere på læringsstyret aktiviteter eller dagligdagens rutiner, fordi de er nemme at synliggøre. Her er det vigtigt at have sig for øje at det kan komme til at overse hverdagslivet og alle de små samspil, som også har betydning for børnene udvikling trivsel læring og dannelse. Her vil der helle ikke være noget der er defineret på forhånd som børnene skal lære, og ikke kan endnu.</w:t>
      </w:r>
    </w:p>
    <w:p w14:paraId="5CB68A72" w14:textId="77777777" w:rsidR="001B675A" w:rsidRPr="00482768" w:rsidRDefault="001B675A" w:rsidP="001B675A">
      <w:pPr>
        <w:spacing w:before="240" w:after="120" w:line="360" w:lineRule="auto"/>
        <w:jc w:val="both"/>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Derfor har pt. vi besluttet, at hver gruppe udfærdiger en </w:t>
      </w:r>
      <w:proofErr w:type="gramStart"/>
      <w:r w:rsidR="00482768">
        <w:rPr>
          <w:rFonts w:ascii="Times New Roman" w:hAnsi="Times New Roman" w:cs="Times New Roman"/>
          <w:color w:val="auto"/>
          <w:sz w:val="22"/>
          <w:szCs w:val="22"/>
        </w:rPr>
        <w:t>SMTTE</w:t>
      </w:r>
      <w:r w:rsidR="00482768" w:rsidRPr="00107F04">
        <w:rPr>
          <w:rFonts w:ascii="Times New Roman" w:hAnsi="Times New Roman" w:cs="Times New Roman"/>
          <w:color w:val="auto"/>
          <w:sz w:val="22"/>
          <w:szCs w:val="22"/>
        </w:rPr>
        <w:t xml:space="preserve"> </w:t>
      </w:r>
      <w:r w:rsidR="00482768">
        <w:rPr>
          <w:rFonts w:ascii="Times New Roman" w:hAnsi="Times New Roman" w:cs="Times New Roman"/>
          <w:color w:val="auto"/>
          <w:sz w:val="22"/>
          <w:szCs w:val="22"/>
        </w:rPr>
        <w:t>model</w:t>
      </w:r>
      <w:proofErr w:type="gramEnd"/>
      <w:r w:rsidR="00482768">
        <w:rPr>
          <w:rFonts w:ascii="Times New Roman" w:hAnsi="Times New Roman" w:cs="Times New Roman"/>
          <w:color w:val="auto"/>
          <w:sz w:val="22"/>
          <w:szCs w:val="22"/>
        </w:rPr>
        <w:t xml:space="preserve"> </w:t>
      </w:r>
      <w:r w:rsidRPr="00107F04">
        <w:rPr>
          <w:rFonts w:ascii="Times New Roman" w:hAnsi="Times New Roman" w:cs="Times New Roman"/>
          <w:color w:val="auto"/>
          <w:sz w:val="22"/>
          <w:szCs w:val="22"/>
        </w:rPr>
        <w:t>månedligt, som kan være på rutiner, det pædagogiske læringsmiljø, et enkel</w:t>
      </w:r>
      <w:r w:rsidR="00482768">
        <w:rPr>
          <w:rFonts w:ascii="Times New Roman" w:hAnsi="Times New Roman" w:cs="Times New Roman"/>
          <w:color w:val="auto"/>
          <w:sz w:val="22"/>
          <w:szCs w:val="22"/>
        </w:rPr>
        <w:t xml:space="preserve">t barn eller gruppe, legen m.v. </w:t>
      </w:r>
      <w:r w:rsidRPr="00107F04">
        <w:rPr>
          <w:rFonts w:ascii="Times New Roman" w:eastAsia="Arial" w:hAnsi="Times New Roman" w:cs="Times New Roman"/>
          <w:color w:val="auto"/>
          <w:sz w:val="22"/>
          <w:szCs w:val="22"/>
        </w:rPr>
        <w:t xml:space="preserve">for </w:t>
      </w:r>
      <w:r w:rsidR="00482768">
        <w:rPr>
          <w:rFonts w:ascii="Times New Roman" w:eastAsia="Arial" w:hAnsi="Times New Roman" w:cs="Times New Roman"/>
          <w:color w:val="auto"/>
          <w:sz w:val="22"/>
          <w:szCs w:val="22"/>
        </w:rPr>
        <w:t>hermed</w:t>
      </w:r>
      <w:r w:rsidRPr="00107F04">
        <w:rPr>
          <w:rFonts w:ascii="Times New Roman" w:eastAsia="Arial" w:hAnsi="Times New Roman" w:cs="Times New Roman"/>
          <w:color w:val="auto"/>
          <w:sz w:val="22"/>
          <w:szCs w:val="22"/>
        </w:rPr>
        <w:t xml:space="preserve"> at sikre</w:t>
      </w:r>
      <w:r w:rsidR="007418D5">
        <w:rPr>
          <w:rFonts w:ascii="Times New Roman" w:eastAsia="Arial" w:hAnsi="Times New Roman" w:cs="Times New Roman"/>
          <w:color w:val="auto"/>
          <w:sz w:val="22"/>
          <w:szCs w:val="22"/>
        </w:rPr>
        <w:t>,</w:t>
      </w:r>
      <w:r w:rsidRPr="00107F04">
        <w:rPr>
          <w:rFonts w:ascii="Times New Roman" w:eastAsia="Arial" w:hAnsi="Times New Roman" w:cs="Times New Roman"/>
          <w:color w:val="auto"/>
          <w:sz w:val="22"/>
          <w:szCs w:val="22"/>
        </w:rPr>
        <w:t xml:space="preserve"> at vi er i faglig udvikling og fagligt kan stå inde for vores pædagogiske arbejde. </w:t>
      </w:r>
    </w:p>
    <w:p w14:paraId="61EA1872" w14:textId="77777777" w:rsidR="001B675A" w:rsidRDefault="001B675A" w:rsidP="001B675A">
      <w:pPr>
        <w:spacing w:before="240" w:after="120" w:line="360" w:lineRule="auto"/>
        <w:jc w:val="both"/>
        <w:rPr>
          <w:rFonts w:ascii="Times New Roman" w:eastAsia="Arial" w:hAnsi="Times New Roman" w:cs="Times New Roman"/>
          <w:color w:val="auto"/>
          <w:sz w:val="22"/>
          <w:szCs w:val="22"/>
        </w:rPr>
      </w:pPr>
    </w:p>
    <w:p w14:paraId="6CB8AFDE" w14:textId="77777777" w:rsidR="001B675A" w:rsidRDefault="001B675A" w:rsidP="001B675A">
      <w:pPr>
        <w:spacing w:before="240" w:after="120" w:line="360" w:lineRule="auto"/>
        <w:jc w:val="both"/>
        <w:rPr>
          <w:rFonts w:ascii="Times New Roman" w:eastAsia="Arial" w:hAnsi="Times New Roman" w:cs="Times New Roman"/>
          <w:color w:val="auto"/>
          <w:sz w:val="22"/>
          <w:szCs w:val="22"/>
        </w:rPr>
      </w:pPr>
    </w:p>
    <w:p w14:paraId="043FCB6B" w14:textId="77777777" w:rsidR="001B675A" w:rsidRDefault="001B675A" w:rsidP="001B675A">
      <w:pPr>
        <w:spacing w:before="240" w:after="120" w:line="360" w:lineRule="auto"/>
        <w:jc w:val="both"/>
        <w:rPr>
          <w:rFonts w:ascii="Times New Roman" w:eastAsia="Arial" w:hAnsi="Times New Roman" w:cs="Times New Roman"/>
          <w:color w:val="auto"/>
          <w:sz w:val="22"/>
          <w:szCs w:val="22"/>
        </w:rPr>
      </w:pPr>
    </w:p>
    <w:p w14:paraId="1E6B6D6A" w14:textId="77777777" w:rsidR="001B675A" w:rsidRDefault="001B675A" w:rsidP="001B675A">
      <w:pPr>
        <w:spacing w:before="240" w:after="120" w:line="360" w:lineRule="auto"/>
        <w:jc w:val="both"/>
        <w:rPr>
          <w:rFonts w:ascii="Times New Roman" w:eastAsia="Arial" w:hAnsi="Times New Roman" w:cs="Times New Roman"/>
          <w:color w:val="auto"/>
          <w:sz w:val="22"/>
          <w:szCs w:val="22"/>
        </w:rPr>
      </w:pPr>
    </w:p>
    <w:p w14:paraId="1A512F10" w14:textId="77777777" w:rsidR="001B675A" w:rsidRDefault="001B675A" w:rsidP="001B675A">
      <w:pPr>
        <w:spacing w:before="240" w:after="120" w:line="360" w:lineRule="auto"/>
        <w:jc w:val="both"/>
        <w:rPr>
          <w:rFonts w:ascii="Times New Roman" w:eastAsia="Arial" w:hAnsi="Times New Roman" w:cs="Times New Roman"/>
          <w:color w:val="auto"/>
          <w:sz w:val="22"/>
          <w:szCs w:val="22"/>
        </w:rPr>
      </w:pPr>
    </w:p>
    <w:p w14:paraId="37872B17" w14:textId="77777777" w:rsidR="001B675A" w:rsidRDefault="001B675A" w:rsidP="001B675A">
      <w:pPr>
        <w:spacing w:before="240" w:after="120" w:line="360" w:lineRule="auto"/>
        <w:jc w:val="both"/>
        <w:rPr>
          <w:rFonts w:ascii="Times New Roman" w:eastAsia="Arial" w:hAnsi="Times New Roman" w:cs="Times New Roman"/>
          <w:color w:val="auto"/>
          <w:sz w:val="22"/>
          <w:szCs w:val="22"/>
        </w:rPr>
      </w:pPr>
    </w:p>
    <w:p w14:paraId="578CE69F" w14:textId="77777777" w:rsidR="001B675A" w:rsidRDefault="001B675A" w:rsidP="001B675A">
      <w:pPr>
        <w:spacing w:before="240" w:after="120" w:line="360" w:lineRule="auto"/>
        <w:jc w:val="both"/>
        <w:rPr>
          <w:rFonts w:ascii="Times New Roman" w:eastAsia="Arial" w:hAnsi="Times New Roman" w:cs="Times New Roman"/>
          <w:color w:val="auto"/>
          <w:sz w:val="22"/>
          <w:szCs w:val="22"/>
        </w:rPr>
      </w:pPr>
    </w:p>
    <w:p w14:paraId="537856B9" w14:textId="77777777" w:rsidR="007418D5" w:rsidRDefault="001B675A" w:rsidP="001B675A">
      <w:pPr>
        <w:spacing w:before="240" w:after="120" w:line="360" w:lineRule="auto"/>
        <w:jc w:val="both"/>
        <w:rPr>
          <w:rFonts w:ascii="Times New Roman" w:eastAsia="Arial" w:hAnsi="Times New Roman" w:cs="Times New Roman"/>
          <w:color w:val="auto"/>
          <w:sz w:val="22"/>
          <w:szCs w:val="22"/>
        </w:rPr>
      </w:pPr>
      <w:r w:rsidRPr="00107F04">
        <w:rPr>
          <w:rFonts w:ascii="Times New Roman" w:eastAsia="Arial" w:hAnsi="Times New Roman" w:cs="Times New Roman"/>
          <w:color w:val="auto"/>
          <w:sz w:val="22"/>
          <w:szCs w:val="22"/>
        </w:rPr>
        <w:t xml:space="preserve"> </w:t>
      </w:r>
    </w:p>
    <w:p w14:paraId="4AA3E5CD" w14:textId="77777777" w:rsidR="001B675A" w:rsidRPr="00107F04" w:rsidRDefault="007418D5" w:rsidP="001B675A">
      <w:pPr>
        <w:spacing w:before="240" w:after="120" w:line="360" w:lineRule="auto"/>
        <w:jc w:val="both"/>
        <w:rPr>
          <w:rFonts w:ascii="Times New Roman" w:eastAsia="Arial" w:hAnsi="Times New Roman" w:cs="Times New Roman"/>
          <w:color w:val="auto"/>
          <w:sz w:val="22"/>
          <w:szCs w:val="22"/>
        </w:rPr>
      </w:pPr>
      <w:r>
        <w:rPr>
          <w:rFonts w:ascii="Times New Roman" w:hAnsi="Times New Roman" w:cs="Times New Roman"/>
          <w:b/>
          <w:i/>
          <w:color w:val="auto"/>
          <w:sz w:val="22"/>
          <w:szCs w:val="22"/>
        </w:rPr>
        <w:lastRenderedPageBreak/>
        <w:t>SM</w:t>
      </w:r>
      <w:r w:rsidR="001B675A" w:rsidRPr="00107F04">
        <w:rPr>
          <w:rFonts w:ascii="Times New Roman" w:hAnsi="Times New Roman" w:cs="Times New Roman"/>
          <w:b/>
          <w:i/>
          <w:color w:val="auto"/>
          <w:sz w:val="22"/>
          <w:szCs w:val="22"/>
        </w:rPr>
        <w:t>TT</w:t>
      </w:r>
      <w:r>
        <w:rPr>
          <w:rFonts w:ascii="Times New Roman" w:hAnsi="Times New Roman" w:cs="Times New Roman"/>
          <w:b/>
          <w:i/>
          <w:color w:val="auto"/>
          <w:sz w:val="22"/>
          <w:szCs w:val="22"/>
        </w:rPr>
        <w:t>E</w:t>
      </w:r>
      <w:r w:rsidR="001B675A" w:rsidRPr="00107F04">
        <w:rPr>
          <w:rFonts w:ascii="Times New Roman" w:hAnsi="Times New Roman" w:cs="Times New Roman"/>
          <w:b/>
          <w:i/>
          <w:color w:val="auto"/>
          <w:sz w:val="22"/>
          <w:szCs w:val="22"/>
        </w:rPr>
        <w:t xml:space="preserve"> - Model</w:t>
      </w:r>
    </w:p>
    <w:p w14:paraId="0CB3C736" w14:textId="77777777" w:rsidR="001B675A" w:rsidRPr="00107F04" w:rsidRDefault="001B675A" w:rsidP="001B675A">
      <w:pPr>
        <w:spacing w:before="240" w:after="120" w:line="360" w:lineRule="auto"/>
        <w:rPr>
          <w:rFonts w:ascii="Times New Roman" w:eastAsia="Arial" w:hAnsi="Times New Roman" w:cs="Times New Roman"/>
          <w:b/>
          <w:bCs/>
          <w:color w:val="auto"/>
          <w:sz w:val="22"/>
          <w:szCs w:val="22"/>
          <w:u w:val="single"/>
        </w:rPr>
      </w:pPr>
      <w:r w:rsidRPr="00107F04">
        <w:rPr>
          <w:rFonts w:ascii="Times New Roman" w:hAnsi="Times New Roman" w:cs="Times New Roman"/>
          <w:noProof/>
          <w:color w:val="auto"/>
          <w:sz w:val="22"/>
          <w:szCs w:val="22"/>
        </w:rPr>
        <w:drawing>
          <wp:inline distT="0" distB="0" distL="0" distR="0" wp14:anchorId="29E62969" wp14:editId="7DCF6B3F">
            <wp:extent cx="4800600" cy="3876675"/>
            <wp:effectExtent l="0" t="0" r="0" b="0"/>
            <wp:docPr id="206578928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4800600" cy="3876675"/>
                    </a:xfrm>
                    <a:prstGeom prst="rect">
                      <a:avLst/>
                    </a:prstGeom>
                  </pic:spPr>
                </pic:pic>
              </a:graphicData>
            </a:graphic>
          </wp:inline>
        </w:drawing>
      </w:r>
    </w:p>
    <w:p w14:paraId="67EE1F02" w14:textId="77777777" w:rsidR="001B675A" w:rsidRPr="00107F04" w:rsidRDefault="001B675A" w:rsidP="001B675A">
      <w:pPr>
        <w:spacing w:before="240" w:after="120" w:line="360" w:lineRule="auto"/>
        <w:rPr>
          <w:rFonts w:ascii="Times New Roman" w:hAnsi="Times New Roman" w:cs="Times New Roman"/>
          <w:b/>
          <w:color w:val="auto"/>
          <w:sz w:val="22"/>
          <w:szCs w:val="22"/>
          <w:highlight w:val="yellow"/>
        </w:rPr>
      </w:pPr>
    </w:p>
    <w:p w14:paraId="35287900" w14:textId="77777777" w:rsidR="001B675A" w:rsidRPr="00107F04" w:rsidRDefault="001B675A" w:rsidP="001B675A">
      <w:pPr>
        <w:spacing w:before="240" w:after="120" w:line="360" w:lineRule="auto"/>
        <w:rPr>
          <w:rFonts w:ascii="Times New Roman" w:eastAsia="Arial" w:hAnsi="Times New Roman" w:cs="Times New Roman"/>
          <w:i/>
          <w:color w:val="auto"/>
          <w:sz w:val="22"/>
          <w:szCs w:val="22"/>
        </w:rPr>
      </w:pPr>
      <w:r w:rsidRPr="00107F04">
        <w:rPr>
          <w:rFonts w:ascii="Times New Roman" w:hAnsi="Times New Roman" w:cs="Times New Roman"/>
          <w:b/>
          <w:color w:val="auto"/>
          <w:sz w:val="22"/>
          <w:szCs w:val="22"/>
        </w:rPr>
        <w:t>Sammenhæng / Overgange</w:t>
      </w:r>
      <w:r w:rsidRPr="00107F04">
        <w:rPr>
          <w:rFonts w:ascii="Times New Roman" w:eastAsia="Arial" w:hAnsi="Times New Roman" w:cs="Times New Roman"/>
          <w:i/>
          <w:color w:val="auto"/>
          <w:sz w:val="22"/>
          <w:szCs w:val="22"/>
        </w:rPr>
        <w:t xml:space="preserve">           </w:t>
      </w:r>
    </w:p>
    <w:p w14:paraId="6CB6D6B4" w14:textId="77777777" w:rsidR="001B675A" w:rsidRPr="00107F04" w:rsidRDefault="001B675A" w:rsidP="001B675A">
      <w:pPr>
        <w:spacing w:before="240" w:after="120" w:line="360" w:lineRule="auto"/>
        <w:rPr>
          <w:rFonts w:ascii="Times New Roman" w:eastAsia="Arial" w:hAnsi="Times New Roman" w:cs="Times New Roman"/>
          <w:i/>
          <w:color w:val="auto"/>
          <w:sz w:val="22"/>
          <w:szCs w:val="22"/>
        </w:rPr>
      </w:pPr>
      <w:r w:rsidRPr="00107F04">
        <w:rPr>
          <w:rFonts w:ascii="Times New Roman" w:eastAsia="Arial" w:hAnsi="Times New Roman" w:cs="Times New Roman"/>
          <w:i/>
          <w:color w:val="auto"/>
          <w:sz w:val="22"/>
          <w:szCs w:val="22"/>
        </w:rPr>
        <w:t>“Dagtilbudsloven §7”</w:t>
      </w:r>
    </w:p>
    <w:p w14:paraId="3D57B233" w14:textId="77777777" w:rsidR="001B675A" w:rsidRPr="00107F04" w:rsidRDefault="001B675A" w:rsidP="001B675A">
      <w:pPr>
        <w:pStyle w:val="Listeafsnit"/>
        <w:numPr>
          <w:ilvl w:val="0"/>
          <w:numId w:val="23"/>
        </w:numPr>
        <w:spacing w:before="240" w:after="120" w:line="360" w:lineRule="auto"/>
        <w:rPr>
          <w:i/>
          <w:sz w:val="22"/>
          <w:szCs w:val="22"/>
        </w:rPr>
      </w:pPr>
      <w:r w:rsidRPr="00107F04">
        <w:rPr>
          <w:rFonts w:eastAsia="Arial"/>
          <w:i/>
          <w:sz w:val="22"/>
          <w:szCs w:val="22"/>
        </w:rPr>
        <w:t>Dagtilbud skal i samarbejde med forældrene sikre børn en god overgang fra hjem til dagtilbud</w:t>
      </w:r>
    </w:p>
    <w:p w14:paraId="685C1D46" w14:textId="77777777" w:rsidR="001B675A" w:rsidRPr="00107F04" w:rsidRDefault="001B675A" w:rsidP="001B675A">
      <w:pPr>
        <w:pStyle w:val="Listeafsnit"/>
        <w:numPr>
          <w:ilvl w:val="0"/>
          <w:numId w:val="21"/>
        </w:numPr>
        <w:spacing w:before="240" w:after="120" w:line="360" w:lineRule="auto"/>
        <w:rPr>
          <w:i/>
          <w:sz w:val="22"/>
          <w:szCs w:val="22"/>
        </w:rPr>
      </w:pPr>
      <w:r w:rsidRPr="00107F04">
        <w:rPr>
          <w:rFonts w:eastAsia="Arial"/>
          <w:i/>
          <w:sz w:val="22"/>
          <w:szCs w:val="22"/>
        </w:rPr>
        <w:t xml:space="preserve">Dagtilbud skal </w:t>
      </w:r>
      <w:proofErr w:type="gramStart"/>
      <w:r w:rsidRPr="00107F04">
        <w:rPr>
          <w:rFonts w:eastAsia="Arial"/>
          <w:i/>
          <w:sz w:val="22"/>
          <w:szCs w:val="22"/>
        </w:rPr>
        <w:t>endvidere</w:t>
      </w:r>
      <w:proofErr w:type="gramEnd"/>
      <w:r w:rsidRPr="00107F04">
        <w:rPr>
          <w:rFonts w:eastAsia="Arial"/>
          <w:i/>
          <w:sz w:val="22"/>
          <w:szCs w:val="22"/>
        </w:rPr>
        <w:t xml:space="preserve"> i samarbejde med forældre og skole sikre børn en god sammenhængende overgang mellem dagtilbud fra dagtilbud til fritidstilbud og skole ved at udvikle og understøtte deres grundlæggende kompetencer og lysten til at lære.</w:t>
      </w:r>
    </w:p>
    <w:p w14:paraId="30DC02F6" w14:textId="77777777" w:rsidR="001B675A" w:rsidRPr="00107F04" w:rsidRDefault="001B675A" w:rsidP="001B675A">
      <w:pPr>
        <w:spacing w:before="240" w:after="120" w:line="360" w:lineRule="auto"/>
        <w:jc w:val="both"/>
        <w:rPr>
          <w:rFonts w:ascii="Times New Roman" w:eastAsia="Arial" w:hAnsi="Times New Roman" w:cs="Times New Roman"/>
          <w:color w:val="auto"/>
          <w:sz w:val="22"/>
          <w:szCs w:val="22"/>
        </w:rPr>
      </w:pPr>
      <w:r w:rsidRPr="00107F04">
        <w:rPr>
          <w:rFonts w:ascii="Times New Roman" w:eastAsia="Arial" w:hAnsi="Times New Roman" w:cs="Times New Roman"/>
          <w:color w:val="auto"/>
          <w:sz w:val="22"/>
          <w:szCs w:val="22"/>
        </w:rPr>
        <w:lastRenderedPageBreak/>
        <w:t>Der er mange overgange i barnets daginstitutions liv, fra hjem til vuggestue, fra vuggestue - børnehave, fra børnehave - skole og dette er de store forandrende overgange for barnet.</w:t>
      </w:r>
    </w:p>
    <w:p w14:paraId="036A6CDD" w14:textId="77777777" w:rsidR="001B675A" w:rsidRPr="00107F04" w:rsidRDefault="001B675A" w:rsidP="001B675A">
      <w:pPr>
        <w:spacing w:after="16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At være i overgang fra det ene miljø til det andet, åbner en ny verden for barnet. Barnet får i højere grad ”øje på egen udvikling” og fra at have være stor i det ene miljø til nu er blevet lille igen. Det kræver en mere eller mindre tilvænning af barnet.</w:t>
      </w:r>
    </w:p>
    <w:p w14:paraId="24DF176E" w14:textId="77777777" w:rsidR="001B675A" w:rsidRPr="00107F04" w:rsidRDefault="001B675A" w:rsidP="001B675A">
      <w:pPr>
        <w:spacing w:before="240" w:after="120" w:line="360" w:lineRule="auto"/>
        <w:jc w:val="both"/>
        <w:rPr>
          <w:rFonts w:ascii="Times New Roman" w:eastAsia="Arial" w:hAnsi="Times New Roman" w:cs="Times New Roman"/>
          <w:b/>
          <w:i/>
          <w:color w:val="auto"/>
          <w:sz w:val="22"/>
          <w:szCs w:val="22"/>
        </w:rPr>
      </w:pPr>
      <w:r w:rsidRPr="00107F04">
        <w:rPr>
          <w:rFonts w:ascii="Times New Roman" w:eastAsia="Arial" w:hAnsi="Times New Roman" w:cs="Times New Roman"/>
          <w:b/>
          <w:i/>
          <w:color w:val="auto"/>
          <w:sz w:val="22"/>
          <w:szCs w:val="22"/>
        </w:rPr>
        <w:t>Pædagogisk handling</w:t>
      </w:r>
    </w:p>
    <w:p w14:paraId="1D9292D5" w14:textId="3613B28C" w:rsidR="001B675A" w:rsidRPr="00107F04" w:rsidRDefault="001B675A" w:rsidP="001B675A">
      <w:pPr>
        <w:spacing w:before="240" w:after="120" w:line="360" w:lineRule="auto"/>
        <w:jc w:val="both"/>
        <w:rPr>
          <w:rFonts w:ascii="Times New Roman" w:eastAsia="Arial" w:hAnsi="Times New Roman" w:cs="Times New Roman"/>
          <w:color w:val="auto"/>
          <w:sz w:val="22"/>
          <w:szCs w:val="22"/>
        </w:rPr>
      </w:pPr>
      <w:r w:rsidRPr="00107F04">
        <w:rPr>
          <w:rFonts w:ascii="Times New Roman" w:eastAsia="Arial" w:hAnsi="Times New Roman" w:cs="Times New Roman"/>
          <w:color w:val="auto"/>
          <w:sz w:val="22"/>
          <w:szCs w:val="22"/>
        </w:rPr>
        <w:t>Vi er meget bevidste om, at alle overgange skal være så glidende for barnet som muligt, og derfor har vi faste procedure ved indkøringer og overgange intern</w:t>
      </w:r>
      <w:r w:rsidR="00052433">
        <w:rPr>
          <w:rFonts w:ascii="Times New Roman" w:eastAsia="Arial" w:hAnsi="Times New Roman" w:cs="Times New Roman"/>
          <w:color w:val="auto"/>
          <w:sz w:val="22"/>
          <w:szCs w:val="22"/>
        </w:rPr>
        <w:t>t</w:t>
      </w:r>
      <w:r w:rsidRPr="00107F04">
        <w:rPr>
          <w:rFonts w:ascii="Times New Roman" w:eastAsia="Arial" w:hAnsi="Times New Roman" w:cs="Times New Roman"/>
          <w:color w:val="auto"/>
          <w:sz w:val="22"/>
          <w:szCs w:val="22"/>
        </w:rPr>
        <w:t xml:space="preserve"> og eksternt.</w:t>
      </w:r>
      <w:r w:rsidR="00FB5959">
        <w:rPr>
          <w:rFonts w:ascii="Times New Roman" w:eastAsia="Arial" w:hAnsi="Times New Roman" w:cs="Times New Roman"/>
          <w:color w:val="auto"/>
          <w:sz w:val="22"/>
          <w:szCs w:val="22"/>
        </w:rPr>
        <w:t xml:space="preserve"> </w:t>
      </w:r>
      <w:r w:rsidR="00395279">
        <w:rPr>
          <w:rFonts w:ascii="Times New Roman" w:eastAsia="Arial" w:hAnsi="Times New Roman" w:cs="Times New Roman"/>
          <w:color w:val="auto"/>
          <w:sz w:val="22"/>
          <w:szCs w:val="22"/>
        </w:rPr>
        <w:t>P</w:t>
      </w:r>
      <w:r w:rsidR="00FB5959">
        <w:rPr>
          <w:rFonts w:ascii="Times New Roman" w:eastAsia="Arial" w:hAnsi="Times New Roman" w:cs="Times New Roman"/>
          <w:color w:val="auto"/>
          <w:sz w:val="22"/>
          <w:szCs w:val="22"/>
        </w:rPr>
        <w:t>roce</w:t>
      </w:r>
      <w:r w:rsidR="00395279">
        <w:rPr>
          <w:rFonts w:ascii="Times New Roman" w:eastAsia="Arial" w:hAnsi="Times New Roman" w:cs="Times New Roman"/>
          <w:color w:val="auto"/>
          <w:sz w:val="22"/>
          <w:szCs w:val="22"/>
        </w:rPr>
        <w:t xml:space="preserve">dure ved indkøring </w:t>
      </w:r>
      <w:r w:rsidR="00BB0FC8">
        <w:rPr>
          <w:rFonts w:ascii="Times New Roman" w:eastAsia="Arial" w:hAnsi="Times New Roman" w:cs="Times New Roman"/>
          <w:color w:val="auto"/>
          <w:sz w:val="22"/>
          <w:szCs w:val="22"/>
        </w:rPr>
        <w:t xml:space="preserve">i Afd. 71 a </w:t>
      </w:r>
      <w:r w:rsidR="00CA3412">
        <w:rPr>
          <w:rFonts w:ascii="Times New Roman" w:eastAsia="Arial" w:hAnsi="Times New Roman" w:cs="Times New Roman"/>
          <w:color w:val="auto"/>
          <w:sz w:val="22"/>
          <w:szCs w:val="22"/>
        </w:rPr>
        <w:t xml:space="preserve">modtager </w:t>
      </w:r>
      <w:r w:rsidR="003A71B5">
        <w:rPr>
          <w:rFonts w:ascii="Times New Roman" w:eastAsia="Arial" w:hAnsi="Times New Roman" w:cs="Times New Roman"/>
          <w:color w:val="auto"/>
          <w:sz w:val="22"/>
          <w:szCs w:val="22"/>
        </w:rPr>
        <w:t>forældrene</w:t>
      </w:r>
      <w:r w:rsidR="00CA3412">
        <w:rPr>
          <w:rFonts w:ascii="Times New Roman" w:eastAsia="Arial" w:hAnsi="Times New Roman" w:cs="Times New Roman"/>
          <w:color w:val="auto"/>
          <w:sz w:val="22"/>
          <w:szCs w:val="22"/>
        </w:rPr>
        <w:t xml:space="preserve"> en folder til guidning de første par dage.</w:t>
      </w:r>
    </w:p>
    <w:p w14:paraId="1B17ADE1" w14:textId="1EDF6D7F" w:rsidR="001B675A" w:rsidRPr="00107F04" w:rsidRDefault="001B675A" w:rsidP="001B675A">
      <w:pPr>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 xml:space="preserve">Det handler om at </w:t>
      </w:r>
      <w:r w:rsidR="00CA3412">
        <w:rPr>
          <w:rFonts w:ascii="Times New Roman" w:hAnsi="Times New Roman" w:cs="Times New Roman"/>
          <w:color w:val="auto"/>
          <w:sz w:val="22"/>
          <w:szCs w:val="22"/>
        </w:rPr>
        <w:t xml:space="preserve">gøre barnet trygt og lære </w:t>
      </w:r>
      <w:r w:rsidR="00062104">
        <w:rPr>
          <w:rFonts w:ascii="Times New Roman" w:hAnsi="Times New Roman" w:cs="Times New Roman"/>
          <w:color w:val="auto"/>
          <w:sz w:val="22"/>
          <w:szCs w:val="22"/>
        </w:rPr>
        <w:t xml:space="preserve">de voksne og nye gruppe at kende. </w:t>
      </w:r>
      <w:r w:rsidR="00442494">
        <w:rPr>
          <w:rFonts w:ascii="Times New Roman" w:hAnsi="Times New Roman" w:cs="Times New Roman"/>
          <w:color w:val="auto"/>
          <w:sz w:val="22"/>
          <w:szCs w:val="22"/>
        </w:rPr>
        <w:t>V</w:t>
      </w:r>
      <w:r w:rsidR="00EF60F1">
        <w:rPr>
          <w:rFonts w:ascii="Times New Roman" w:hAnsi="Times New Roman" w:cs="Times New Roman"/>
          <w:color w:val="auto"/>
          <w:sz w:val="22"/>
          <w:szCs w:val="22"/>
        </w:rPr>
        <w:t xml:space="preserve">i bruger forskellige formere for </w:t>
      </w:r>
      <w:r w:rsidR="0004774F">
        <w:rPr>
          <w:rFonts w:ascii="Times New Roman" w:hAnsi="Times New Roman" w:cs="Times New Roman"/>
          <w:color w:val="auto"/>
          <w:sz w:val="22"/>
          <w:szCs w:val="22"/>
        </w:rPr>
        <w:t>deltagelse</w:t>
      </w:r>
      <w:r w:rsidR="00EF60F1">
        <w:rPr>
          <w:rFonts w:ascii="Times New Roman" w:hAnsi="Times New Roman" w:cs="Times New Roman"/>
          <w:color w:val="auto"/>
          <w:sz w:val="22"/>
          <w:szCs w:val="22"/>
        </w:rPr>
        <w:t>/positioner</w:t>
      </w:r>
      <w:r w:rsidR="0004774F">
        <w:rPr>
          <w:rFonts w:ascii="Times New Roman" w:hAnsi="Times New Roman" w:cs="Times New Roman"/>
          <w:color w:val="auto"/>
          <w:sz w:val="22"/>
          <w:szCs w:val="22"/>
        </w:rPr>
        <w:t xml:space="preserve"> til barnet for at </w:t>
      </w:r>
      <w:r w:rsidRPr="00107F04">
        <w:rPr>
          <w:rFonts w:ascii="Times New Roman" w:hAnsi="Times New Roman" w:cs="Times New Roman"/>
          <w:color w:val="auto"/>
          <w:sz w:val="22"/>
          <w:szCs w:val="22"/>
        </w:rPr>
        <w:t>støtte barnet i at komme til udtryk individuelt og i fællesskabet.</w:t>
      </w:r>
      <w:r w:rsidR="00126431">
        <w:rPr>
          <w:rFonts w:ascii="Times New Roman" w:hAnsi="Times New Roman" w:cs="Times New Roman"/>
          <w:color w:val="auto"/>
          <w:sz w:val="22"/>
          <w:szCs w:val="22"/>
        </w:rPr>
        <w:t xml:space="preserve"> </w:t>
      </w:r>
      <w:r w:rsidRPr="00107F04">
        <w:rPr>
          <w:rFonts w:ascii="Times New Roman" w:hAnsi="Times New Roman" w:cs="Times New Roman"/>
          <w:color w:val="auto"/>
          <w:sz w:val="22"/>
          <w:szCs w:val="22"/>
        </w:rPr>
        <w:t>De skal turde at møde nye udfordringer, fordybe sig, være vedholdende, kunne indgå i et børnefællesskaber og tage initiativ til at indgå i relationer. Pædagogerne arbejder med at skabe tryghed og tillid, da det er barnets Nøgle til at skabe mod på livet og turde afprøve det ukendte, uddybning finde i vores Pædagogiske Grundlag</w:t>
      </w:r>
    </w:p>
    <w:p w14:paraId="31E48680" w14:textId="77777777" w:rsidR="001B675A" w:rsidRPr="00107F04" w:rsidRDefault="001B675A" w:rsidP="001B675A">
      <w:pPr>
        <w:spacing w:before="240" w:after="120" w:line="360" w:lineRule="auto"/>
        <w:rPr>
          <w:rFonts w:ascii="Times New Roman" w:hAnsi="Times New Roman" w:cs="Times New Roman"/>
          <w:b/>
          <w:color w:val="auto"/>
          <w:sz w:val="22"/>
          <w:szCs w:val="22"/>
        </w:rPr>
      </w:pPr>
      <w:r w:rsidRPr="00107F04">
        <w:rPr>
          <w:rFonts w:ascii="Times New Roman" w:hAnsi="Times New Roman" w:cs="Times New Roman"/>
          <w:b/>
          <w:color w:val="auto"/>
          <w:sz w:val="22"/>
          <w:szCs w:val="22"/>
        </w:rPr>
        <w:t xml:space="preserve">Vuggestuen </w:t>
      </w:r>
    </w:p>
    <w:p w14:paraId="27089D77" w14:textId="77777777" w:rsidR="001B675A" w:rsidRPr="00107F04" w:rsidRDefault="001B675A" w:rsidP="001B675A">
      <w:pPr>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t>Det første møde med en ny verden. Primært er det omsorg, tillid, relations dannelse, rytme og at skabe en tryg dagligdag for barnet. Vi skal kunne aflæse barnets ønsker, intentioner og følelser, for at forstå deres behov. Vi er opmærksom på at barnet også kan optræde ufleksibelt og fastlåst, som er forventelig og aldersvarende. Derfor er det for os vigtigt at skabe glæde for barnet ved gentagelser</w:t>
      </w:r>
      <w:r w:rsidR="007418D5">
        <w:rPr>
          <w:rFonts w:ascii="Times New Roman" w:hAnsi="Times New Roman" w:cs="Times New Roman"/>
          <w:color w:val="auto"/>
          <w:sz w:val="22"/>
          <w:szCs w:val="22"/>
        </w:rPr>
        <w:t>, rutiner</w:t>
      </w:r>
      <w:r w:rsidRPr="00107F04">
        <w:rPr>
          <w:rFonts w:ascii="Times New Roman" w:hAnsi="Times New Roman" w:cs="Times New Roman"/>
          <w:color w:val="auto"/>
          <w:sz w:val="22"/>
          <w:szCs w:val="22"/>
        </w:rPr>
        <w:t xml:space="preserve"> og forudsigelighed.</w:t>
      </w:r>
    </w:p>
    <w:p w14:paraId="108DA437" w14:textId="77777777" w:rsidR="001B675A" w:rsidRPr="00107F04" w:rsidRDefault="001B675A" w:rsidP="001B675A">
      <w:pPr>
        <w:spacing w:before="240" w:after="120" w:line="360" w:lineRule="auto"/>
        <w:jc w:val="both"/>
        <w:rPr>
          <w:rFonts w:ascii="Times New Roman" w:eastAsia="Arial" w:hAnsi="Times New Roman" w:cs="Times New Roman"/>
          <w:b/>
          <w:i/>
          <w:color w:val="auto"/>
          <w:sz w:val="22"/>
          <w:szCs w:val="22"/>
        </w:rPr>
      </w:pPr>
    </w:p>
    <w:p w14:paraId="24E19E7C" w14:textId="77777777" w:rsidR="001B675A" w:rsidRPr="00107F04" w:rsidRDefault="001B675A" w:rsidP="001B675A">
      <w:pPr>
        <w:rPr>
          <w:rFonts w:ascii="Times New Roman" w:eastAsia="Arial" w:hAnsi="Times New Roman" w:cs="Times New Roman"/>
          <w:b/>
          <w:i/>
          <w:color w:val="auto"/>
          <w:sz w:val="22"/>
          <w:szCs w:val="22"/>
        </w:rPr>
      </w:pPr>
      <w:r w:rsidRPr="00107F04">
        <w:rPr>
          <w:rFonts w:ascii="Times New Roman" w:eastAsia="Arial" w:hAnsi="Times New Roman" w:cs="Times New Roman"/>
          <w:b/>
          <w:i/>
          <w:color w:val="auto"/>
          <w:sz w:val="22"/>
          <w:szCs w:val="22"/>
        </w:rPr>
        <w:br w:type="page"/>
      </w:r>
    </w:p>
    <w:p w14:paraId="7E89BFFA" w14:textId="77777777" w:rsidR="001B675A" w:rsidRPr="00107F04" w:rsidRDefault="001B675A" w:rsidP="001B675A">
      <w:pPr>
        <w:spacing w:before="240" w:after="120" w:line="360" w:lineRule="auto"/>
        <w:jc w:val="both"/>
        <w:rPr>
          <w:rFonts w:ascii="Times New Roman" w:eastAsia="Arial" w:hAnsi="Times New Roman" w:cs="Times New Roman"/>
          <w:b/>
          <w:i/>
          <w:color w:val="auto"/>
          <w:sz w:val="22"/>
          <w:szCs w:val="22"/>
        </w:rPr>
      </w:pPr>
      <w:r w:rsidRPr="00107F04">
        <w:rPr>
          <w:rFonts w:ascii="Times New Roman" w:eastAsia="Arial" w:hAnsi="Times New Roman" w:cs="Times New Roman"/>
          <w:b/>
          <w:i/>
          <w:color w:val="auto"/>
          <w:sz w:val="22"/>
          <w:szCs w:val="22"/>
        </w:rPr>
        <w:lastRenderedPageBreak/>
        <w:t>Praktisk pædagogisk arbejde</w:t>
      </w:r>
    </w:p>
    <w:p w14:paraId="0596DE39" w14:textId="77777777" w:rsidR="001B675A" w:rsidRPr="00107F04" w:rsidRDefault="001B675A" w:rsidP="001B675A">
      <w:pPr>
        <w:spacing w:before="240" w:after="120" w:line="360" w:lineRule="auto"/>
        <w:jc w:val="both"/>
        <w:rPr>
          <w:rFonts w:ascii="Times New Roman" w:eastAsia="Arial" w:hAnsi="Times New Roman" w:cs="Times New Roman"/>
          <w:color w:val="auto"/>
          <w:sz w:val="22"/>
          <w:szCs w:val="22"/>
        </w:rPr>
      </w:pPr>
      <w:r w:rsidRPr="00107F04">
        <w:rPr>
          <w:rFonts w:ascii="Times New Roman" w:eastAsia="Arial" w:hAnsi="Times New Roman" w:cs="Times New Roman"/>
          <w:color w:val="auto"/>
          <w:sz w:val="22"/>
          <w:szCs w:val="22"/>
        </w:rPr>
        <w:t>Når barnet starter vuggestue, vil personalet den første dag holde en forventningssamtale med forældrene, her vil vi spørge ind til barnets rutiner og handlemønstre, dette for at sikre, at vi bedst muligt lærer barnets signaler at kende. Ved behov inddrages barnets sundhedsplejerske.</w:t>
      </w:r>
    </w:p>
    <w:p w14:paraId="07D7E2B0" w14:textId="77777777" w:rsidR="001B675A" w:rsidRDefault="001B675A" w:rsidP="001B675A">
      <w:pPr>
        <w:spacing w:before="240" w:after="120" w:line="360" w:lineRule="auto"/>
        <w:jc w:val="both"/>
        <w:rPr>
          <w:rFonts w:ascii="Times New Roman" w:eastAsia="Arial" w:hAnsi="Times New Roman" w:cs="Times New Roman"/>
          <w:color w:val="auto"/>
          <w:sz w:val="22"/>
          <w:szCs w:val="22"/>
        </w:rPr>
      </w:pPr>
      <w:r w:rsidRPr="00107F04">
        <w:rPr>
          <w:rFonts w:ascii="Times New Roman" w:eastAsia="Arial" w:hAnsi="Times New Roman" w:cs="Times New Roman"/>
          <w:color w:val="auto"/>
          <w:sz w:val="22"/>
          <w:szCs w:val="22"/>
        </w:rPr>
        <w:t>Efter 4 – 7 mdr. tilbydes forældrene en trivselssamtale hvor vi sammen drøfter hvordan barnet trives og hvordan forældrene har oplevet vuggestuestarten for Deres barn.</w:t>
      </w:r>
    </w:p>
    <w:p w14:paraId="00203356" w14:textId="77777777" w:rsidR="007418D5" w:rsidRPr="009D787C" w:rsidRDefault="007418D5" w:rsidP="007418D5">
      <w:pPr>
        <w:pStyle w:val="Listeafsnit"/>
        <w:numPr>
          <w:ilvl w:val="0"/>
          <w:numId w:val="23"/>
        </w:numPr>
        <w:spacing w:before="240" w:after="120" w:line="360" w:lineRule="auto"/>
        <w:jc w:val="both"/>
        <w:rPr>
          <w:rFonts w:eastAsia="Arial"/>
          <w:sz w:val="22"/>
          <w:szCs w:val="22"/>
        </w:rPr>
      </w:pPr>
      <w:r w:rsidRPr="009D787C">
        <w:rPr>
          <w:rFonts w:eastAsia="Arial"/>
          <w:sz w:val="22"/>
          <w:szCs w:val="22"/>
        </w:rPr>
        <w:t>Skabe en tryg base for barnet.</w:t>
      </w:r>
    </w:p>
    <w:p w14:paraId="6E5E22F6" w14:textId="77777777" w:rsidR="007418D5" w:rsidRPr="009D787C" w:rsidRDefault="007418D5" w:rsidP="007418D5">
      <w:pPr>
        <w:pStyle w:val="Listeafsnit"/>
        <w:numPr>
          <w:ilvl w:val="0"/>
          <w:numId w:val="23"/>
        </w:numPr>
        <w:spacing w:before="240" w:after="120" w:line="360" w:lineRule="auto"/>
        <w:jc w:val="both"/>
        <w:rPr>
          <w:rFonts w:eastAsia="Arial"/>
          <w:sz w:val="22"/>
          <w:szCs w:val="22"/>
        </w:rPr>
      </w:pPr>
      <w:r w:rsidRPr="009D787C">
        <w:rPr>
          <w:rFonts w:eastAsia="Arial"/>
          <w:sz w:val="22"/>
          <w:szCs w:val="22"/>
        </w:rPr>
        <w:t>Guide barnet i institutionen (er en ny stor arena for barnet).</w:t>
      </w:r>
    </w:p>
    <w:p w14:paraId="2C702477" w14:textId="77777777" w:rsidR="007418D5" w:rsidRPr="009D787C" w:rsidRDefault="007418D5" w:rsidP="007418D5">
      <w:pPr>
        <w:pStyle w:val="Listeafsnit"/>
        <w:numPr>
          <w:ilvl w:val="0"/>
          <w:numId w:val="23"/>
        </w:numPr>
        <w:spacing w:before="240" w:after="120" w:line="360" w:lineRule="auto"/>
        <w:jc w:val="both"/>
        <w:rPr>
          <w:rFonts w:eastAsia="Arial"/>
          <w:sz w:val="22"/>
          <w:szCs w:val="22"/>
        </w:rPr>
      </w:pPr>
      <w:r w:rsidRPr="009D787C">
        <w:rPr>
          <w:rFonts w:eastAsia="Arial"/>
          <w:sz w:val="22"/>
          <w:szCs w:val="22"/>
        </w:rPr>
        <w:t>Lære barnet at kende.</w:t>
      </w:r>
    </w:p>
    <w:p w14:paraId="6533BD13" w14:textId="77777777" w:rsidR="007418D5" w:rsidRPr="009D787C" w:rsidRDefault="007418D5" w:rsidP="007418D5">
      <w:pPr>
        <w:pStyle w:val="Listeafsnit"/>
        <w:numPr>
          <w:ilvl w:val="0"/>
          <w:numId w:val="23"/>
        </w:numPr>
        <w:spacing w:before="240" w:after="120" w:line="360" w:lineRule="auto"/>
        <w:jc w:val="both"/>
        <w:rPr>
          <w:rFonts w:eastAsia="Arial"/>
          <w:sz w:val="22"/>
          <w:szCs w:val="22"/>
        </w:rPr>
      </w:pPr>
      <w:r w:rsidRPr="009D787C">
        <w:rPr>
          <w:rFonts w:eastAsia="Arial"/>
          <w:sz w:val="22"/>
          <w:szCs w:val="22"/>
        </w:rPr>
        <w:t>Skabe relationer børn/ børn og voksen / barn imellem.</w:t>
      </w:r>
    </w:p>
    <w:p w14:paraId="0CE9658F" w14:textId="77777777" w:rsidR="001B675A" w:rsidRPr="00107F04" w:rsidRDefault="001B675A" w:rsidP="001B675A">
      <w:pPr>
        <w:spacing w:before="240" w:after="120" w:line="360" w:lineRule="auto"/>
        <w:ind w:left="360"/>
        <w:jc w:val="both"/>
        <w:rPr>
          <w:rFonts w:ascii="Times New Roman" w:eastAsia="Arial" w:hAnsi="Times New Roman" w:cs="Times New Roman"/>
          <w:color w:val="auto"/>
          <w:sz w:val="22"/>
          <w:szCs w:val="22"/>
        </w:rPr>
      </w:pPr>
      <w:r w:rsidRPr="00107F04">
        <w:rPr>
          <w:rFonts w:ascii="Times New Roman" w:eastAsia="Arial" w:hAnsi="Times New Roman" w:cs="Times New Roman"/>
          <w:b/>
          <w:i/>
          <w:color w:val="auto"/>
          <w:sz w:val="22"/>
          <w:szCs w:val="22"/>
        </w:rPr>
        <w:t>Tegn på læring</w:t>
      </w:r>
      <w:r w:rsidRPr="00107F04">
        <w:rPr>
          <w:rFonts w:ascii="Times New Roman" w:eastAsia="Arial" w:hAnsi="Times New Roman" w:cs="Times New Roman"/>
          <w:color w:val="auto"/>
          <w:sz w:val="22"/>
          <w:szCs w:val="22"/>
        </w:rPr>
        <w:t xml:space="preserve"> </w:t>
      </w:r>
    </w:p>
    <w:p w14:paraId="70E9E8C0" w14:textId="77777777" w:rsidR="001B675A" w:rsidRPr="00107F04" w:rsidRDefault="001B675A" w:rsidP="001B675A">
      <w:pPr>
        <w:pStyle w:val="Listeafsnit"/>
        <w:numPr>
          <w:ilvl w:val="0"/>
          <w:numId w:val="23"/>
        </w:numPr>
        <w:spacing w:before="240" w:after="120" w:line="360" w:lineRule="auto"/>
        <w:jc w:val="both"/>
        <w:rPr>
          <w:rFonts w:eastAsia="Arial"/>
          <w:sz w:val="22"/>
          <w:szCs w:val="22"/>
        </w:rPr>
      </w:pPr>
      <w:r w:rsidRPr="00107F04">
        <w:rPr>
          <w:rFonts w:eastAsia="Arial"/>
          <w:sz w:val="22"/>
          <w:szCs w:val="22"/>
        </w:rPr>
        <w:t>Tryg</w:t>
      </w:r>
    </w:p>
    <w:p w14:paraId="58930ABB" w14:textId="77777777" w:rsidR="001B675A" w:rsidRPr="00107F04" w:rsidRDefault="001B675A" w:rsidP="001B675A">
      <w:pPr>
        <w:pStyle w:val="Listeafsnit"/>
        <w:numPr>
          <w:ilvl w:val="0"/>
          <w:numId w:val="23"/>
        </w:numPr>
        <w:spacing w:before="240" w:after="120" w:line="360" w:lineRule="auto"/>
        <w:jc w:val="both"/>
        <w:rPr>
          <w:rFonts w:eastAsia="Arial"/>
          <w:sz w:val="22"/>
          <w:szCs w:val="22"/>
        </w:rPr>
      </w:pPr>
      <w:r w:rsidRPr="00107F04">
        <w:rPr>
          <w:rFonts w:eastAsia="Arial"/>
          <w:sz w:val="22"/>
          <w:szCs w:val="22"/>
        </w:rPr>
        <w:t>Kan give udtryk for følelser</w:t>
      </w:r>
    </w:p>
    <w:p w14:paraId="1C0F80E0" w14:textId="77777777" w:rsidR="001B675A" w:rsidRPr="00107F04" w:rsidRDefault="001B675A" w:rsidP="001B675A">
      <w:pPr>
        <w:pStyle w:val="Listeafsnit"/>
        <w:numPr>
          <w:ilvl w:val="0"/>
          <w:numId w:val="23"/>
        </w:numPr>
        <w:spacing w:before="240" w:after="120" w:line="360" w:lineRule="auto"/>
        <w:jc w:val="both"/>
        <w:rPr>
          <w:rFonts w:eastAsia="Arial"/>
          <w:sz w:val="22"/>
          <w:szCs w:val="22"/>
        </w:rPr>
      </w:pPr>
      <w:r w:rsidRPr="00107F04">
        <w:rPr>
          <w:rFonts w:eastAsia="Arial"/>
          <w:sz w:val="22"/>
          <w:szCs w:val="22"/>
        </w:rPr>
        <w:t>Tillidsfuld</w:t>
      </w:r>
    </w:p>
    <w:p w14:paraId="19CFDC28" w14:textId="77777777" w:rsidR="001B675A" w:rsidRDefault="001B675A" w:rsidP="001B675A">
      <w:pPr>
        <w:pStyle w:val="Listeafsnit"/>
        <w:numPr>
          <w:ilvl w:val="0"/>
          <w:numId w:val="23"/>
        </w:numPr>
        <w:spacing w:before="240" w:after="120" w:line="360" w:lineRule="auto"/>
        <w:jc w:val="both"/>
        <w:rPr>
          <w:rFonts w:eastAsia="Arial"/>
          <w:sz w:val="22"/>
          <w:szCs w:val="22"/>
        </w:rPr>
      </w:pPr>
      <w:r w:rsidRPr="00107F04">
        <w:rPr>
          <w:rFonts w:eastAsia="Arial"/>
          <w:sz w:val="22"/>
          <w:szCs w:val="22"/>
        </w:rPr>
        <w:t>Selvregulerende.</w:t>
      </w:r>
    </w:p>
    <w:p w14:paraId="563DA8A5" w14:textId="77777777" w:rsidR="007418D5" w:rsidRPr="009D787C" w:rsidRDefault="007418D5" w:rsidP="001B675A">
      <w:pPr>
        <w:pStyle w:val="Listeafsnit"/>
        <w:numPr>
          <w:ilvl w:val="0"/>
          <w:numId w:val="23"/>
        </w:numPr>
        <w:spacing w:before="240" w:after="120" w:line="360" w:lineRule="auto"/>
        <w:jc w:val="both"/>
        <w:rPr>
          <w:rFonts w:eastAsia="Arial"/>
          <w:sz w:val="22"/>
          <w:szCs w:val="22"/>
        </w:rPr>
      </w:pPr>
      <w:r w:rsidRPr="009D787C">
        <w:rPr>
          <w:rFonts w:eastAsia="Arial"/>
          <w:sz w:val="22"/>
          <w:szCs w:val="22"/>
        </w:rPr>
        <w:t>Med i Fællesskabet.</w:t>
      </w:r>
    </w:p>
    <w:p w14:paraId="6271F964" w14:textId="77777777" w:rsidR="00AD60A1" w:rsidRPr="001708A0" w:rsidRDefault="00AD60A1" w:rsidP="00AD60A1">
      <w:pPr>
        <w:spacing w:before="240" w:after="120" w:line="360" w:lineRule="auto"/>
        <w:jc w:val="both"/>
        <w:rPr>
          <w:rFonts w:ascii="Times New Roman" w:eastAsia="Arial" w:hAnsi="Times New Roman" w:cs="Times New Roman"/>
          <w:iCs/>
          <w:color w:val="auto"/>
          <w:sz w:val="22"/>
          <w:szCs w:val="22"/>
        </w:rPr>
      </w:pPr>
      <w:r w:rsidRPr="001708A0">
        <w:rPr>
          <w:rFonts w:ascii="Times New Roman" w:eastAsia="Arial" w:hAnsi="Times New Roman" w:cs="Times New Roman"/>
          <w:b/>
          <w:iCs/>
          <w:color w:val="auto"/>
          <w:sz w:val="22"/>
          <w:szCs w:val="22"/>
        </w:rPr>
        <w:t>Børnehaven:</w:t>
      </w:r>
      <w:r w:rsidRPr="001708A0">
        <w:rPr>
          <w:rFonts w:ascii="Times New Roman" w:eastAsia="Arial" w:hAnsi="Times New Roman" w:cs="Times New Roman"/>
          <w:iCs/>
          <w:color w:val="auto"/>
          <w:sz w:val="22"/>
          <w:szCs w:val="22"/>
        </w:rPr>
        <w:t xml:space="preserve"> </w:t>
      </w:r>
    </w:p>
    <w:p w14:paraId="4C8CFAB7" w14:textId="544634C2" w:rsidR="00AD60A1" w:rsidRDefault="00AD60A1" w:rsidP="00AD60A1">
      <w:pPr>
        <w:spacing w:before="240" w:after="120" w:line="360" w:lineRule="auto"/>
        <w:jc w:val="both"/>
        <w:rPr>
          <w:rFonts w:ascii="Times New Roman" w:eastAsia="Arial" w:hAnsi="Times New Roman" w:cs="Times New Roman"/>
          <w:color w:val="auto"/>
          <w:sz w:val="22"/>
          <w:szCs w:val="22"/>
        </w:rPr>
      </w:pPr>
      <w:r w:rsidRPr="00107F04">
        <w:rPr>
          <w:rFonts w:ascii="Times New Roman" w:eastAsia="Arial" w:hAnsi="Times New Roman" w:cs="Times New Roman"/>
          <w:color w:val="auto"/>
          <w:sz w:val="22"/>
          <w:szCs w:val="22"/>
        </w:rPr>
        <w:t>Når barnet overflyttes fra vuggestuen</w:t>
      </w:r>
      <w:r>
        <w:rPr>
          <w:rFonts w:ascii="Times New Roman" w:eastAsia="Arial" w:hAnsi="Times New Roman" w:cs="Times New Roman"/>
          <w:color w:val="auto"/>
          <w:sz w:val="22"/>
          <w:szCs w:val="22"/>
        </w:rPr>
        <w:t xml:space="preserve"> </w:t>
      </w:r>
      <w:r w:rsidRPr="00107F04">
        <w:rPr>
          <w:rFonts w:ascii="Times New Roman" w:eastAsia="Arial" w:hAnsi="Times New Roman" w:cs="Times New Roman"/>
          <w:color w:val="auto"/>
          <w:sz w:val="22"/>
          <w:szCs w:val="22"/>
        </w:rPr>
        <w:t>til børnehave, er der forskellige tiltag, alt efter hvilken vuggestue</w:t>
      </w:r>
      <w:r>
        <w:rPr>
          <w:rFonts w:ascii="Times New Roman" w:eastAsia="Arial" w:hAnsi="Times New Roman" w:cs="Times New Roman"/>
          <w:color w:val="auto"/>
          <w:sz w:val="22"/>
          <w:szCs w:val="22"/>
        </w:rPr>
        <w:t>,</w:t>
      </w:r>
      <w:r w:rsidRPr="00107F04">
        <w:rPr>
          <w:rFonts w:ascii="Times New Roman" w:eastAsia="Arial" w:hAnsi="Times New Roman" w:cs="Times New Roman"/>
          <w:color w:val="auto"/>
          <w:sz w:val="22"/>
          <w:szCs w:val="22"/>
        </w:rPr>
        <w:t xml:space="preserve"> barnet kommer fra</w:t>
      </w:r>
      <w:r w:rsidR="00DA1A13">
        <w:rPr>
          <w:rFonts w:ascii="Times New Roman" w:eastAsia="Arial" w:hAnsi="Times New Roman" w:cs="Times New Roman"/>
          <w:color w:val="auto"/>
          <w:sz w:val="22"/>
          <w:szCs w:val="22"/>
        </w:rPr>
        <w:t>.</w:t>
      </w:r>
    </w:p>
    <w:p w14:paraId="736BFB94" w14:textId="77777777" w:rsidR="00AB1FB6" w:rsidRDefault="001B675A" w:rsidP="001B675A">
      <w:pPr>
        <w:spacing w:before="240" w:after="120" w:line="360" w:lineRule="auto"/>
        <w:jc w:val="both"/>
        <w:rPr>
          <w:rFonts w:ascii="Times New Roman" w:eastAsia="Arial" w:hAnsi="Times New Roman" w:cs="Times New Roman"/>
          <w:color w:val="auto"/>
          <w:sz w:val="22"/>
          <w:szCs w:val="22"/>
        </w:rPr>
      </w:pPr>
      <w:r w:rsidRPr="00107F04">
        <w:rPr>
          <w:rFonts w:ascii="Times New Roman" w:eastAsia="Arial" w:hAnsi="Times New Roman" w:cs="Times New Roman"/>
          <w:b/>
          <w:i/>
          <w:color w:val="auto"/>
          <w:sz w:val="22"/>
          <w:szCs w:val="22"/>
        </w:rPr>
        <w:t>Praktisk pædagogisk arbejde</w:t>
      </w:r>
      <w:r w:rsidR="00AB1FB6">
        <w:rPr>
          <w:rFonts w:ascii="Times New Roman" w:eastAsia="Arial" w:hAnsi="Times New Roman" w:cs="Times New Roman"/>
          <w:color w:val="auto"/>
          <w:sz w:val="22"/>
          <w:szCs w:val="22"/>
        </w:rPr>
        <w:t>)</w:t>
      </w:r>
      <w:r w:rsidR="00AB1FB6" w:rsidRPr="00107F04">
        <w:rPr>
          <w:rFonts w:ascii="Times New Roman" w:eastAsia="Arial" w:hAnsi="Times New Roman" w:cs="Times New Roman"/>
          <w:color w:val="auto"/>
          <w:sz w:val="22"/>
          <w:szCs w:val="22"/>
        </w:rPr>
        <w:t xml:space="preserve">; </w:t>
      </w:r>
    </w:p>
    <w:p w14:paraId="2269D2EC" w14:textId="17C88315" w:rsidR="001B675A" w:rsidRPr="00107F04" w:rsidRDefault="00AB1FB6" w:rsidP="001B675A">
      <w:pPr>
        <w:spacing w:before="240" w:after="120" w:line="360" w:lineRule="auto"/>
        <w:jc w:val="both"/>
        <w:rPr>
          <w:rFonts w:ascii="Times New Roman" w:eastAsia="Arial" w:hAnsi="Times New Roman" w:cs="Times New Roman"/>
          <w:b/>
          <w:i/>
          <w:color w:val="auto"/>
          <w:sz w:val="22"/>
          <w:szCs w:val="22"/>
        </w:rPr>
      </w:pPr>
      <w:r>
        <w:rPr>
          <w:rFonts w:ascii="Times New Roman" w:eastAsia="Arial" w:hAnsi="Times New Roman" w:cs="Times New Roman"/>
          <w:color w:val="auto"/>
          <w:sz w:val="22"/>
          <w:szCs w:val="22"/>
        </w:rPr>
        <w:t>B</w:t>
      </w:r>
      <w:r w:rsidRPr="00107F04">
        <w:rPr>
          <w:rFonts w:ascii="Times New Roman" w:eastAsia="Arial" w:hAnsi="Times New Roman" w:cs="Times New Roman"/>
          <w:color w:val="auto"/>
          <w:sz w:val="22"/>
          <w:szCs w:val="22"/>
        </w:rPr>
        <w:t>ørn der skal starte på Slottet, kommer på besøg på Slottet sammen med en vuggestuepersonale, en til to gange inden opstart. Barnets første dag som ” Slotsbarn</w:t>
      </w:r>
      <w:r>
        <w:rPr>
          <w:rFonts w:ascii="Times New Roman" w:eastAsia="Arial" w:hAnsi="Times New Roman" w:cs="Times New Roman"/>
          <w:color w:val="auto"/>
          <w:sz w:val="22"/>
          <w:szCs w:val="22"/>
        </w:rPr>
        <w:t>”</w:t>
      </w:r>
      <w:r w:rsidRPr="00107F04">
        <w:rPr>
          <w:rFonts w:ascii="Times New Roman" w:eastAsia="Arial" w:hAnsi="Times New Roman" w:cs="Times New Roman"/>
          <w:color w:val="auto"/>
          <w:sz w:val="22"/>
          <w:szCs w:val="22"/>
        </w:rPr>
        <w:t xml:space="preserve"> deltager en forælder, muligvis lidt flere dage. Medarbejderne på Slottet er genkendelige</w:t>
      </w:r>
      <w:r w:rsidR="006B6A27">
        <w:rPr>
          <w:rFonts w:ascii="Times New Roman" w:eastAsia="Arial" w:hAnsi="Times New Roman" w:cs="Times New Roman"/>
          <w:color w:val="auto"/>
          <w:sz w:val="22"/>
          <w:szCs w:val="22"/>
        </w:rPr>
        <w:t xml:space="preserve"> -</w:t>
      </w:r>
      <w:r w:rsidRPr="00107F04">
        <w:rPr>
          <w:rFonts w:ascii="Times New Roman" w:eastAsia="Arial" w:hAnsi="Times New Roman" w:cs="Times New Roman"/>
          <w:color w:val="auto"/>
          <w:sz w:val="22"/>
          <w:szCs w:val="22"/>
        </w:rPr>
        <w:t xml:space="preserve"> da personalet fra vuggestuen og Slottet åbner og lukker institutionen sammen.</w:t>
      </w:r>
      <w:r w:rsidR="0004319D">
        <w:rPr>
          <w:rFonts w:ascii="Times New Roman" w:eastAsia="Arial" w:hAnsi="Times New Roman" w:cs="Times New Roman"/>
          <w:color w:val="auto"/>
          <w:sz w:val="22"/>
          <w:szCs w:val="22"/>
        </w:rPr>
        <w:t xml:space="preserve"> Der skabes en god </w:t>
      </w:r>
      <w:proofErr w:type="gramStart"/>
      <w:r w:rsidR="006B6A27">
        <w:rPr>
          <w:rFonts w:ascii="Times New Roman" w:eastAsia="Arial" w:hAnsi="Times New Roman" w:cs="Times New Roman"/>
          <w:color w:val="auto"/>
          <w:sz w:val="22"/>
          <w:szCs w:val="22"/>
        </w:rPr>
        <w:t>relationer</w:t>
      </w:r>
      <w:proofErr w:type="gramEnd"/>
      <w:r w:rsidR="0004319D">
        <w:rPr>
          <w:rFonts w:ascii="Times New Roman" w:eastAsia="Arial" w:hAnsi="Times New Roman" w:cs="Times New Roman"/>
          <w:color w:val="auto"/>
          <w:sz w:val="22"/>
          <w:szCs w:val="22"/>
        </w:rPr>
        <w:t xml:space="preserve"> med barnets forældre </w:t>
      </w:r>
      <w:r w:rsidR="001708A0">
        <w:rPr>
          <w:rFonts w:ascii="Times New Roman" w:eastAsia="Arial" w:hAnsi="Times New Roman" w:cs="Times New Roman"/>
          <w:color w:val="auto"/>
          <w:sz w:val="22"/>
          <w:szCs w:val="22"/>
        </w:rPr>
        <w:t xml:space="preserve">på slottet, </w:t>
      </w:r>
      <w:r w:rsidR="00D66A24">
        <w:rPr>
          <w:rFonts w:ascii="Times New Roman" w:eastAsia="Arial" w:hAnsi="Times New Roman" w:cs="Times New Roman"/>
          <w:color w:val="auto"/>
          <w:sz w:val="22"/>
          <w:szCs w:val="22"/>
        </w:rPr>
        <w:t>så barnet og personalet har det bedste forudsætninger for en god start.</w:t>
      </w:r>
    </w:p>
    <w:p w14:paraId="6AD87ACB" w14:textId="77777777" w:rsidR="009B6153" w:rsidRDefault="00AD60A1" w:rsidP="00AD60A1">
      <w:pPr>
        <w:pStyle w:val="NormalWeb"/>
        <w:spacing w:after="0" w:line="360" w:lineRule="auto"/>
        <w:textAlignment w:val="baseline"/>
        <w:rPr>
          <w:rFonts w:eastAsia="Arial"/>
          <w:sz w:val="22"/>
          <w:szCs w:val="22"/>
        </w:rPr>
      </w:pPr>
      <w:r w:rsidRPr="00107F04">
        <w:rPr>
          <w:rFonts w:eastAsia="Arial"/>
          <w:sz w:val="22"/>
          <w:szCs w:val="22"/>
        </w:rPr>
        <w:lastRenderedPageBreak/>
        <w:t xml:space="preserve">Drejer det sig om Vuggestuen på Artillerivej A, er </w:t>
      </w:r>
    </w:p>
    <w:p w14:paraId="4E226D13" w14:textId="77777777" w:rsidR="009B6153" w:rsidRPr="009B6153" w:rsidRDefault="00AD60A1" w:rsidP="009B6153">
      <w:pPr>
        <w:pStyle w:val="NormalWeb"/>
        <w:numPr>
          <w:ilvl w:val="0"/>
          <w:numId w:val="27"/>
        </w:numPr>
        <w:spacing w:after="0" w:line="360" w:lineRule="auto"/>
        <w:textAlignment w:val="baseline"/>
        <w:rPr>
          <w:sz w:val="22"/>
          <w:szCs w:val="22"/>
        </w:rPr>
      </w:pPr>
      <w:r w:rsidRPr="00107F04">
        <w:rPr>
          <w:rFonts w:eastAsia="Arial"/>
          <w:sz w:val="22"/>
          <w:szCs w:val="22"/>
        </w:rPr>
        <w:t xml:space="preserve">vuggestuen og børnehaven dagligt samlet, på tværs af alder og medarbejder. </w:t>
      </w:r>
    </w:p>
    <w:p w14:paraId="3414EBBA" w14:textId="1787C1CC" w:rsidR="00AD60A1" w:rsidRPr="00107F04" w:rsidRDefault="00AD60A1" w:rsidP="009B6153">
      <w:pPr>
        <w:pStyle w:val="NormalWeb"/>
        <w:numPr>
          <w:ilvl w:val="0"/>
          <w:numId w:val="27"/>
        </w:numPr>
        <w:spacing w:after="0" w:line="360" w:lineRule="auto"/>
        <w:textAlignment w:val="baseline"/>
        <w:rPr>
          <w:sz w:val="22"/>
          <w:szCs w:val="22"/>
        </w:rPr>
      </w:pPr>
      <w:r w:rsidRPr="00107F04">
        <w:rPr>
          <w:sz w:val="22"/>
          <w:szCs w:val="22"/>
          <w:bdr w:val="none" w:sz="0" w:space="0" w:color="auto" w:frame="1"/>
        </w:rPr>
        <w:t>Dagen før barnet skal starte i børnehave, flytter vi, sammen med barnet, barnets garderobe og ting til børnehaven.</w:t>
      </w:r>
    </w:p>
    <w:p w14:paraId="21A409E0" w14:textId="77777777" w:rsidR="00AD60A1" w:rsidRPr="00107F04" w:rsidRDefault="00AD60A1" w:rsidP="009B6153">
      <w:pPr>
        <w:pStyle w:val="NormalWeb"/>
        <w:numPr>
          <w:ilvl w:val="0"/>
          <w:numId w:val="27"/>
        </w:numPr>
        <w:spacing w:after="0" w:line="360" w:lineRule="auto"/>
        <w:textAlignment w:val="baseline"/>
        <w:rPr>
          <w:sz w:val="22"/>
          <w:szCs w:val="22"/>
        </w:rPr>
      </w:pPr>
      <w:r w:rsidRPr="00107F04">
        <w:rPr>
          <w:sz w:val="22"/>
          <w:szCs w:val="22"/>
        </w:rPr>
        <w:t>Barnet modtages af den nye gruppe, der viser barnet til rette på den nye plads. Således vil rutiner og garde</w:t>
      </w:r>
      <w:r>
        <w:rPr>
          <w:sz w:val="22"/>
          <w:szCs w:val="22"/>
        </w:rPr>
        <w:t>robeplads være kendt for barnet</w:t>
      </w:r>
      <w:r w:rsidRPr="00107F04">
        <w:rPr>
          <w:sz w:val="22"/>
          <w:szCs w:val="22"/>
        </w:rPr>
        <w:t xml:space="preserve"> på dagen hvor det starter i børnehaven. </w:t>
      </w:r>
    </w:p>
    <w:p w14:paraId="2D1B9EE8" w14:textId="77777777" w:rsidR="00AD60A1" w:rsidRPr="00107F04" w:rsidRDefault="00AD60A1" w:rsidP="009B6153">
      <w:pPr>
        <w:pStyle w:val="NormalWeb"/>
        <w:numPr>
          <w:ilvl w:val="0"/>
          <w:numId w:val="27"/>
        </w:numPr>
        <w:spacing w:after="0" w:line="360" w:lineRule="auto"/>
        <w:textAlignment w:val="baseline"/>
        <w:rPr>
          <w:sz w:val="22"/>
          <w:szCs w:val="22"/>
        </w:rPr>
      </w:pPr>
      <w:r w:rsidRPr="00107F04">
        <w:rPr>
          <w:sz w:val="22"/>
          <w:szCs w:val="22"/>
        </w:rPr>
        <w:t xml:space="preserve">I de sidste 14 dage inden overgangen etablerer vi mulighed for, barnet kan komme på besøg i den nye gruppe. Her vil barnet opleve den nye gruppe og deltage i </w:t>
      </w:r>
      <w:r>
        <w:rPr>
          <w:sz w:val="22"/>
          <w:szCs w:val="22"/>
        </w:rPr>
        <w:t>frokost</w:t>
      </w:r>
      <w:r w:rsidRPr="00107F04">
        <w:rPr>
          <w:sz w:val="22"/>
          <w:szCs w:val="22"/>
        </w:rPr>
        <w:t>, således barnet stille og roligt lærer de nye rutiner at kende.</w:t>
      </w:r>
    </w:p>
    <w:p w14:paraId="17ABFD88" w14:textId="77777777" w:rsidR="00AD60A1" w:rsidRDefault="00AD60A1" w:rsidP="00AD60A1">
      <w:pPr>
        <w:spacing w:before="240" w:after="120" w:line="360" w:lineRule="auto"/>
        <w:jc w:val="both"/>
        <w:rPr>
          <w:rFonts w:ascii="Times New Roman" w:eastAsia="Arial" w:hAnsi="Times New Roman" w:cs="Times New Roman"/>
          <w:color w:val="auto"/>
          <w:sz w:val="22"/>
          <w:szCs w:val="22"/>
        </w:rPr>
      </w:pPr>
      <w:r w:rsidRPr="00107F04">
        <w:rPr>
          <w:rFonts w:ascii="Times New Roman" w:eastAsia="Arial" w:hAnsi="Times New Roman" w:cs="Times New Roman"/>
          <w:color w:val="auto"/>
          <w:sz w:val="22"/>
          <w:szCs w:val="22"/>
        </w:rPr>
        <w:t>På denne måde skabes der tryghed og genkendelighed inden barnet starter i børnehaven. Forældrene tilbydes en overgangssamtale, hvor der vil være pædagoger fra vuggestuen og pædagoger fra børnehaven til</w:t>
      </w:r>
      <w:r>
        <w:rPr>
          <w:rFonts w:ascii="Times New Roman" w:eastAsia="Arial" w:hAnsi="Times New Roman" w:cs="Times New Roman"/>
          <w:color w:val="auto"/>
          <w:sz w:val="22"/>
          <w:szCs w:val="22"/>
        </w:rPr>
        <w:t xml:space="preserve"> </w:t>
      </w:r>
      <w:r w:rsidRPr="00107F04">
        <w:rPr>
          <w:rFonts w:ascii="Times New Roman" w:eastAsia="Arial" w:hAnsi="Times New Roman" w:cs="Times New Roman"/>
          <w:color w:val="auto"/>
          <w:sz w:val="22"/>
          <w:szCs w:val="22"/>
        </w:rPr>
        <w:t>stede.</w:t>
      </w:r>
    </w:p>
    <w:p w14:paraId="3E2B5697" w14:textId="3611C78D" w:rsidR="001708A0" w:rsidRDefault="001708A0" w:rsidP="00AD60A1">
      <w:pPr>
        <w:spacing w:before="240" w:after="120" w:line="360" w:lineRule="auto"/>
        <w:jc w:val="both"/>
        <w:rPr>
          <w:rFonts w:ascii="Times New Roman" w:eastAsia="Arial" w:hAnsi="Times New Roman" w:cs="Times New Roman"/>
          <w:color w:val="auto"/>
          <w:sz w:val="22"/>
          <w:szCs w:val="22"/>
        </w:rPr>
      </w:pPr>
      <w:r>
        <w:rPr>
          <w:rFonts w:ascii="Times New Roman" w:eastAsia="Arial" w:hAnsi="Times New Roman" w:cs="Times New Roman"/>
          <w:color w:val="auto"/>
          <w:sz w:val="22"/>
          <w:szCs w:val="22"/>
        </w:rPr>
        <w:t>Igen drejer det sig om</w:t>
      </w:r>
    </w:p>
    <w:p w14:paraId="0EC40958" w14:textId="77777777" w:rsidR="001708A0" w:rsidRPr="009D787C" w:rsidRDefault="001708A0" w:rsidP="001708A0">
      <w:pPr>
        <w:pStyle w:val="Listeafsnit"/>
        <w:numPr>
          <w:ilvl w:val="0"/>
          <w:numId w:val="23"/>
        </w:numPr>
        <w:spacing w:before="240" w:after="120" w:line="360" w:lineRule="auto"/>
        <w:jc w:val="both"/>
        <w:rPr>
          <w:rFonts w:eastAsia="Arial"/>
          <w:sz w:val="22"/>
          <w:szCs w:val="22"/>
        </w:rPr>
      </w:pPr>
      <w:r w:rsidRPr="009D787C">
        <w:rPr>
          <w:rFonts w:eastAsia="Arial"/>
          <w:sz w:val="22"/>
          <w:szCs w:val="22"/>
        </w:rPr>
        <w:t>Skabe en tryg base for barnet.</w:t>
      </w:r>
    </w:p>
    <w:p w14:paraId="11A72EF7" w14:textId="77777777" w:rsidR="001708A0" w:rsidRPr="009D787C" w:rsidRDefault="001708A0" w:rsidP="001708A0">
      <w:pPr>
        <w:pStyle w:val="Listeafsnit"/>
        <w:numPr>
          <w:ilvl w:val="0"/>
          <w:numId w:val="23"/>
        </w:numPr>
        <w:spacing w:before="240" w:after="120" w:line="360" w:lineRule="auto"/>
        <w:jc w:val="both"/>
        <w:rPr>
          <w:rFonts w:eastAsia="Arial"/>
          <w:sz w:val="22"/>
          <w:szCs w:val="22"/>
        </w:rPr>
      </w:pPr>
      <w:r w:rsidRPr="009D787C">
        <w:rPr>
          <w:rFonts w:eastAsia="Arial"/>
          <w:sz w:val="22"/>
          <w:szCs w:val="22"/>
        </w:rPr>
        <w:t>Guide barnet i institutionen (er en ny stor arena for barnet).</w:t>
      </w:r>
    </w:p>
    <w:p w14:paraId="55C183D5" w14:textId="525B8F87" w:rsidR="001708A0" w:rsidRPr="009D787C" w:rsidRDefault="001708A0" w:rsidP="001708A0">
      <w:pPr>
        <w:pStyle w:val="Listeafsnit"/>
        <w:numPr>
          <w:ilvl w:val="0"/>
          <w:numId w:val="23"/>
        </w:numPr>
        <w:spacing w:before="240" w:after="120" w:line="360" w:lineRule="auto"/>
        <w:jc w:val="both"/>
        <w:rPr>
          <w:rFonts w:eastAsia="Arial"/>
          <w:sz w:val="22"/>
          <w:szCs w:val="22"/>
        </w:rPr>
      </w:pPr>
      <w:r w:rsidRPr="009D787C">
        <w:rPr>
          <w:rFonts w:eastAsia="Arial"/>
          <w:sz w:val="22"/>
          <w:szCs w:val="22"/>
        </w:rPr>
        <w:t xml:space="preserve">Lære barnet </w:t>
      </w:r>
      <w:r>
        <w:rPr>
          <w:rFonts w:eastAsia="Arial"/>
          <w:sz w:val="22"/>
          <w:szCs w:val="22"/>
        </w:rPr>
        <w:t xml:space="preserve">(bedre) </w:t>
      </w:r>
      <w:r w:rsidRPr="009D787C">
        <w:rPr>
          <w:rFonts w:eastAsia="Arial"/>
          <w:sz w:val="22"/>
          <w:szCs w:val="22"/>
        </w:rPr>
        <w:t>at kende.</w:t>
      </w:r>
    </w:p>
    <w:p w14:paraId="7BEB74DE" w14:textId="77777777" w:rsidR="001708A0" w:rsidRPr="009D787C" w:rsidRDefault="001708A0" w:rsidP="001708A0">
      <w:pPr>
        <w:pStyle w:val="Listeafsnit"/>
        <w:numPr>
          <w:ilvl w:val="0"/>
          <w:numId w:val="23"/>
        </w:numPr>
        <w:spacing w:before="240" w:after="120" w:line="360" w:lineRule="auto"/>
        <w:jc w:val="both"/>
        <w:rPr>
          <w:rFonts w:eastAsia="Arial"/>
          <w:sz w:val="22"/>
          <w:szCs w:val="22"/>
        </w:rPr>
      </w:pPr>
      <w:r w:rsidRPr="009D787C">
        <w:rPr>
          <w:rFonts w:eastAsia="Arial"/>
          <w:sz w:val="22"/>
          <w:szCs w:val="22"/>
        </w:rPr>
        <w:t>Skabe relationer børn/ børn og voksen / barn imellem.</w:t>
      </w:r>
    </w:p>
    <w:p w14:paraId="12EF5778" w14:textId="77777777" w:rsidR="001708A0" w:rsidRPr="00107F04" w:rsidRDefault="001708A0" w:rsidP="001708A0">
      <w:pPr>
        <w:spacing w:before="240" w:after="120" w:line="360" w:lineRule="auto"/>
        <w:ind w:left="360"/>
        <w:jc w:val="both"/>
        <w:rPr>
          <w:rFonts w:ascii="Times New Roman" w:eastAsia="Arial" w:hAnsi="Times New Roman" w:cs="Times New Roman"/>
          <w:color w:val="auto"/>
          <w:sz w:val="22"/>
          <w:szCs w:val="22"/>
        </w:rPr>
      </w:pPr>
      <w:r w:rsidRPr="00107F04">
        <w:rPr>
          <w:rFonts w:ascii="Times New Roman" w:eastAsia="Arial" w:hAnsi="Times New Roman" w:cs="Times New Roman"/>
          <w:b/>
          <w:i/>
          <w:color w:val="auto"/>
          <w:sz w:val="22"/>
          <w:szCs w:val="22"/>
        </w:rPr>
        <w:t>Tegn på læring</w:t>
      </w:r>
      <w:r w:rsidRPr="00107F04">
        <w:rPr>
          <w:rFonts w:ascii="Times New Roman" w:eastAsia="Arial" w:hAnsi="Times New Roman" w:cs="Times New Roman"/>
          <w:color w:val="auto"/>
          <w:sz w:val="22"/>
          <w:szCs w:val="22"/>
        </w:rPr>
        <w:t xml:space="preserve"> </w:t>
      </w:r>
    </w:p>
    <w:p w14:paraId="02FB62F3" w14:textId="77777777" w:rsidR="001708A0" w:rsidRPr="00107F04" w:rsidRDefault="001708A0" w:rsidP="001708A0">
      <w:pPr>
        <w:pStyle w:val="Listeafsnit"/>
        <w:numPr>
          <w:ilvl w:val="0"/>
          <w:numId w:val="23"/>
        </w:numPr>
        <w:spacing w:before="240" w:after="120" w:line="360" w:lineRule="auto"/>
        <w:jc w:val="both"/>
        <w:rPr>
          <w:rFonts w:eastAsia="Arial"/>
          <w:sz w:val="22"/>
          <w:szCs w:val="22"/>
        </w:rPr>
      </w:pPr>
      <w:r w:rsidRPr="00107F04">
        <w:rPr>
          <w:rFonts w:eastAsia="Arial"/>
          <w:sz w:val="22"/>
          <w:szCs w:val="22"/>
        </w:rPr>
        <w:t>Tryg</w:t>
      </w:r>
    </w:p>
    <w:p w14:paraId="010FBB47" w14:textId="77777777" w:rsidR="001708A0" w:rsidRPr="00107F04" w:rsidRDefault="001708A0" w:rsidP="001708A0">
      <w:pPr>
        <w:pStyle w:val="Listeafsnit"/>
        <w:numPr>
          <w:ilvl w:val="0"/>
          <w:numId w:val="23"/>
        </w:numPr>
        <w:spacing w:before="240" w:after="120" w:line="360" w:lineRule="auto"/>
        <w:jc w:val="both"/>
        <w:rPr>
          <w:rFonts w:eastAsia="Arial"/>
          <w:sz w:val="22"/>
          <w:szCs w:val="22"/>
        </w:rPr>
      </w:pPr>
      <w:r w:rsidRPr="00107F04">
        <w:rPr>
          <w:rFonts w:eastAsia="Arial"/>
          <w:sz w:val="22"/>
          <w:szCs w:val="22"/>
        </w:rPr>
        <w:t>Kan give udtryk for følelser</w:t>
      </w:r>
    </w:p>
    <w:p w14:paraId="539052B5" w14:textId="77777777" w:rsidR="001708A0" w:rsidRPr="00107F04" w:rsidRDefault="001708A0" w:rsidP="001708A0">
      <w:pPr>
        <w:pStyle w:val="Listeafsnit"/>
        <w:numPr>
          <w:ilvl w:val="0"/>
          <w:numId w:val="23"/>
        </w:numPr>
        <w:spacing w:before="240" w:after="120" w:line="360" w:lineRule="auto"/>
        <w:jc w:val="both"/>
        <w:rPr>
          <w:rFonts w:eastAsia="Arial"/>
          <w:sz w:val="22"/>
          <w:szCs w:val="22"/>
        </w:rPr>
      </w:pPr>
      <w:r w:rsidRPr="00107F04">
        <w:rPr>
          <w:rFonts w:eastAsia="Arial"/>
          <w:sz w:val="22"/>
          <w:szCs w:val="22"/>
        </w:rPr>
        <w:t>Tillidsfuld</w:t>
      </w:r>
    </w:p>
    <w:p w14:paraId="62C1D844" w14:textId="77777777" w:rsidR="001708A0" w:rsidRDefault="001708A0" w:rsidP="001708A0">
      <w:pPr>
        <w:pStyle w:val="Listeafsnit"/>
        <w:numPr>
          <w:ilvl w:val="0"/>
          <w:numId w:val="23"/>
        </w:numPr>
        <w:spacing w:before="240" w:after="120" w:line="360" w:lineRule="auto"/>
        <w:jc w:val="both"/>
        <w:rPr>
          <w:rFonts w:eastAsia="Arial"/>
          <w:sz w:val="22"/>
          <w:szCs w:val="22"/>
        </w:rPr>
      </w:pPr>
      <w:r w:rsidRPr="00107F04">
        <w:rPr>
          <w:rFonts w:eastAsia="Arial"/>
          <w:sz w:val="22"/>
          <w:szCs w:val="22"/>
        </w:rPr>
        <w:t>Selvregulerende.</w:t>
      </w:r>
    </w:p>
    <w:p w14:paraId="419292BA" w14:textId="77777777" w:rsidR="001708A0" w:rsidRPr="009D787C" w:rsidRDefault="001708A0" w:rsidP="001708A0">
      <w:pPr>
        <w:pStyle w:val="Listeafsnit"/>
        <w:numPr>
          <w:ilvl w:val="0"/>
          <w:numId w:val="23"/>
        </w:numPr>
        <w:spacing w:before="240" w:after="120" w:line="360" w:lineRule="auto"/>
        <w:jc w:val="both"/>
        <w:rPr>
          <w:rFonts w:eastAsia="Arial"/>
          <w:sz w:val="22"/>
          <w:szCs w:val="22"/>
        </w:rPr>
      </w:pPr>
      <w:r w:rsidRPr="009D787C">
        <w:rPr>
          <w:rFonts w:eastAsia="Arial"/>
          <w:sz w:val="22"/>
          <w:szCs w:val="22"/>
        </w:rPr>
        <w:t>Med i Fællesskabet.</w:t>
      </w:r>
    </w:p>
    <w:p w14:paraId="115AF6AD" w14:textId="4F1B7669" w:rsidR="008017CF" w:rsidRPr="008017CF" w:rsidRDefault="001B675A" w:rsidP="008017CF">
      <w:pPr>
        <w:spacing w:before="240" w:after="120" w:line="360" w:lineRule="auto"/>
        <w:rPr>
          <w:rFonts w:ascii="Times New Roman" w:hAnsi="Times New Roman" w:cs="Times New Roman"/>
          <w:b/>
          <w:color w:val="auto"/>
          <w:sz w:val="22"/>
          <w:szCs w:val="22"/>
        </w:rPr>
      </w:pPr>
      <w:r w:rsidRPr="00107F04">
        <w:rPr>
          <w:rFonts w:ascii="Times New Roman" w:hAnsi="Times New Roman" w:cs="Times New Roman"/>
          <w:b/>
          <w:color w:val="auto"/>
          <w:sz w:val="22"/>
          <w:szCs w:val="22"/>
        </w:rPr>
        <w:t>Førskolen</w:t>
      </w:r>
      <w:r w:rsidR="007418D5">
        <w:rPr>
          <w:rFonts w:ascii="Times New Roman" w:hAnsi="Times New Roman" w:cs="Times New Roman"/>
          <w:b/>
          <w:color w:val="auto"/>
          <w:sz w:val="22"/>
          <w:szCs w:val="22"/>
        </w:rPr>
        <w:t xml:space="preserve"> /</w:t>
      </w:r>
      <w:r w:rsidR="00F66DB3">
        <w:rPr>
          <w:rFonts w:ascii="Times New Roman" w:hAnsi="Times New Roman" w:cs="Times New Roman"/>
          <w:b/>
          <w:color w:val="auto"/>
          <w:sz w:val="22"/>
          <w:szCs w:val="22"/>
        </w:rPr>
        <w:t xml:space="preserve"> S</w:t>
      </w:r>
      <w:r w:rsidR="007418D5">
        <w:rPr>
          <w:rFonts w:ascii="Times New Roman" w:hAnsi="Times New Roman" w:cs="Times New Roman"/>
          <w:b/>
          <w:color w:val="auto"/>
          <w:sz w:val="22"/>
          <w:szCs w:val="22"/>
        </w:rPr>
        <w:t>torgruppen</w:t>
      </w:r>
    </w:p>
    <w:p w14:paraId="69B5F375" w14:textId="78B83B27" w:rsidR="008017CF" w:rsidRPr="0054238F" w:rsidRDefault="008017CF" w:rsidP="008017CF">
      <w:pPr>
        <w:rPr>
          <w:rFonts w:ascii="Times New Roman" w:hAnsi="Times New Roman" w:cs="Times New Roman"/>
          <w:sz w:val="22"/>
          <w:szCs w:val="22"/>
        </w:rPr>
      </w:pPr>
      <w:r w:rsidRPr="00155B7F">
        <w:rPr>
          <w:rFonts w:ascii="Times New Roman" w:hAnsi="Times New Roman" w:cs="Times New Roman"/>
          <w:sz w:val="22"/>
          <w:szCs w:val="22"/>
        </w:rPr>
        <w:t>Året inden børnene starter i skole bliver de tilknyttet storgruppen</w:t>
      </w:r>
      <w:r w:rsidR="00155B7F" w:rsidRPr="00155B7F">
        <w:rPr>
          <w:rFonts w:ascii="Times New Roman" w:hAnsi="Times New Roman" w:cs="Times New Roman"/>
          <w:sz w:val="22"/>
          <w:szCs w:val="22"/>
        </w:rPr>
        <w:t>/førskole</w:t>
      </w:r>
      <w:r w:rsidRPr="00155B7F">
        <w:rPr>
          <w:rFonts w:ascii="Times New Roman" w:hAnsi="Times New Roman" w:cs="Times New Roman"/>
          <w:sz w:val="22"/>
          <w:szCs w:val="22"/>
        </w:rPr>
        <w:t xml:space="preserve"> og her indtræffer fokusset på, vente på tur, fastlagte opgaver m.m.</w:t>
      </w:r>
    </w:p>
    <w:p w14:paraId="0187172A" w14:textId="77777777" w:rsidR="001B675A" w:rsidRPr="00107F04" w:rsidRDefault="001B675A" w:rsidP="001B675A">
      <w:pPr>
        <w:spacing w:before="240" w:after="120" w:line="360" w:lineRule="auto"/>
        <w:rPr>
          <w:rFonts w:ascii="Times New Roman" w:hAnsi="Times New Roman" w:cs="Times New Roman"/>
          <w:color w:val="auto"/>
          <w:sz w:val="22"/>
          <w:szCs w:val="22"/>
        </w:rPr>
      </w:pPr>
      <w:r w:rsidRPr="00107F04">
        <w:rPr>
          <w:rFonts w:ascii="Times New Roman" w:hAnsi="Times New Roman" w:cs="Times New Roman"/>
          <w:color w:val="auto"/>
          <w:sz w:val="22"/>
          <w:szCs w:val="22"/>
        </w:rPr>
        <w:lastRenderedPageBreak/>
        <w:t xml:space="preserve">Vores opfattelse for at lette overgangen til skolelivet, er at skabe sammenhæng og kontinuitet. De socioemotioneller kompetencer skal være skelettet </w:t>
      </w:r>
      <w:r w:rsidR="00173D59">
        <w:rPr>
          <w:rFonts w:ascii="Times New Roman" w:hAnsi="Times New Roman" w:cs="Times New Roman"/>
          <w:color w:val="auto"/>
          <w:sz w:val="22"/>
          <w:szCs w:val="22"/>
        </w:rPr>
        <w:t>fra</w:t>
      </w:r>
      <w:r w:rsidRPr="00107F04">
        <w:rPr>
          <w:rFonts w:ascii="Times New Roman" w:hAnsi="Times New Roman" w:cs="Times New Roman"/>
          <w:color w:val="auto"/>
          <w:sz w:val="22"/>
          <w:szCs w:val="22"/>
        </w:rPr>
        <w:t xml:space="preserve"> skole</w:t>
      </w:r>
      <w:r w:rsidR="00173D59">
        <w:rPr>
          <w:rFonts w:ascii="Times New Roman" w:hAnsi="Times New Roman" w:cs="Times New Roman"/>
          <w:color w:val="auto"/>
          <w:sz w:val="22"/>
          <w:szCs w:val="22"/>
        </w:rPr>
        <w:t>start</w:t>
      </w:r>
      <w:r w:rsidRPr="00107F04">
        <w:rPr>
          <w:rFonts w:ascii="Times New Roman" w:hAnsi="Times New Roman" w:cs="Times New Roman"/>
          <w:color w:val="auto"/>
          <w:sz w:val="22"/>
          <w:szCs w:val="22"/>
        </w:rPr>
        <w:t>.</w:t>
      </w:r>
    </w:p>
    <w:p w14:paraId="347F7454" w14:textId="2D79054F" w:rsidR="00AF1DC3" w:rsidRDefault="00AF1DC3" w:rsidP="00AF1DC3">
      <w:pPr>
        <w:spacing w:before="240" w:after="120" w:line="360" w:lineRule="auto"/>
        <w:jc w:val="both"/>
        <w:rPr>
          <w:rFonts w:ascii="Times New Roman" w:eastAsia="Arial" w:hAnsi="Times New Roman" w:cs="Times New Roman"/>
          <w:color w:val="auto"/>
          <w:sz w:val="22"/>
          <w:szCs w:val="22"/>
        </w:rPr>
      </w:pPr>
      <w:r w:rsidRPr="00107F04">
        <w:rPr>
          <w:rFonts w:ascii="Times New Roman" w:eastAsia="Arial" w:hAnsi="Times New Roman" w:cs="Times New Roman"/>
          <w:b/>
          <w:i/>
          <w:color w:val="auto"/>
          <w:sz w:val="22"/>
          <w:szCs w:val="22"/>
        </w:rPr>
        <w:t>Praktisk pædagogisk arbejde</w:t>
      </w:r>
    </w:p>
    <w:p w14:paraId="0E5AC0F6" w14:textId="2B0A3343" w:rsidR="008F17F9" w:rsidRPr="008021EF" w:rsidRDefault="007D4A85" w:rsidP="008F4302">
      <w:pPr>
        <w:pStyle w:val="Listeafsnit"/>
        <w:numPr>
          <w:ilvl w:val="0"/>
          <w:numId w:val="30"/>
        </w:numPr>
        <w:spacing w:before="240" w:after="120" w:line="360" w:lineRule="auto"/>
        <w:rPr>
          <w:sz w:val="22"/>
          <w:szCs w:val="22"/>
        </w:rPr>
      </w:pPr>
      <w:r>
        <w:rPr>
          <w:rFonts w:eastAsia="Arial"/>
          <w:sz w:val="22"/>
          <w:szCs w:val="22"/>
        </w:rPr>
        <w:t>Aktivt skabe samspil hvor den voksne bygger videre på barnets/gruppens interesser og motivation og skaber e</w:t>
      </w:r>
      <w:r w:rsidR="00A41EEE">
        <w:rPr>
          <w:rFonts w:eastAsia="Arial"/>
          <w:sz w:val="22"/>
          <w:szCs w:val="22"/>
        </w:rPr>
        <w:t>t tema omkring en interesse.</w:t>
      </w:r>
    </w:p>
    <w:p w14:paraId="34A3FAE3" w14:textId="5E046CCB" w:rsidR="008021EF" w:rsidRPr="00524C32" w:rsidRDefault="008021EF" w:rsidP="008021EF">
      <w:pPr>
        <w:pStyle w:val="Listeafsnit"/>
        <w:spacing w:before="240" w:after="120" w:line="360" w:lineRule="auto"/>
        <w:rPr>
          <w:i/>
          <w:iCs/>
          <w:sz w:val="22"/>
          <w:szCs w:val="22"/>
        </w:rPr>
      </w:pPr>
      <w:r w:rsidRPr="00524C32">
        <w:rPr>
          <w:rFonts w:eastAsia="Arial"/>
          <w:i/>
          <w:iCs/>
          <w:sz w:val="22"/>
          <w:szCs w:val="22"/>
        </w:rPr>
        <w:t xml:space="preserve">Der er altid en plan for det </w:t>
      </w:r>
      <w:r w:rsidR="00524C32" w:rsidRPr="00524C32">
        <w:rPr>
          <w:rFonts w:eastAsia="Arial"/>
          <w:i/>
          <w:iCs/>
          <w:sz w:val="22"/>
          <w:szCs w:val="22"/>
        </w:rPr>
        <w:t>kommende</w:t>
      </w:r>
      <w:r w:rsidRPr="00524C32">
        <w:rPr>
          <w:rFonts w:eastAsia="Arial"/>
          <w:i/>
          <w:iCs/>
          <w:sz w:val="22"/>
          <w:szCs w:val="22"/>
        </w:rPr>
        <w:t xml:space="preserve"> år</w:t>
      </w:r>
      <w:r w:rsidR="00524C32" w:rsidRPr="00524C32">
        <w:rPr>
          <w:rFonts w:eastAsia="Arial"/>
          <w:i/>
          <w:iCs/>
          <w:sz w:val="22"/>
          <w:szCs w:val="22"/>
        </w:rPr>
        <w:t>, men altid sniger der sig andre emner ind.</w:t>
      </w:r>
    </w:p>
    <w:p w14:paraId="78E44399" w14:textId="7686042A" w:rsidR="00A41EEE" w:rsidRPr="008F17F9" w:rsidRDefault="008F17F9" w:rsidP="008F4302">
      <w:pPr>
        <w:pStyle w:val="Listeafsnit"/>
        <w:numPr>
          <w:ilvl w:val="0"/>
          <w:numId w:val="30"/>
        </w:numPr>
        <w:spacing w:before="240" w:after="120" w:line="360" w:lineRule="auto"/>
        <w:rPr>
          <w:sz w:val="22"/>
          <w:szCs w:val="22"/>
        </w:rPr>
      </w:pPr>
      <w:r>
        <w:rPr>
          <w:rFonts w:eastAsia="Arial"/>
          <w:sz w:val="22"/>
          <w:szCs w:val="22"/>
        </w:rPr>
        <w:t>Perspektiveret læsning</w:t>
      </w:r>
    </w:p>
    <w:p w14:paraId="18E738DC" w14:textId="42ED7765" w:rsidR="008F17F9" w:rsidRDefault="008021EF" w:rsidP="008F4302">
      <w:pPr>
        <w:pStyle w:val="Listeafsnit"/>
        <w:numPr>
          <w:ilvl w:val="0"/>
          <w:numId w:val="30"/>
        </w:numPr>
        <w:spacing w:before="240" w:after="120" w:line="360" w:lineRule="auto"/>
        <w:rPr>
          <w:sz w:val="22"/>
          <w:szCs w:val="22"/>
        </w:rPr>
      </w:pPr>
      <w:r>
        <w:rPr>
          <w:sz w:val="22"/>
          <w:szCs w:val="22"/>
        </w:rPr>
        <w:t>Genfortælling af historier</w:t>
      </w:r>
    </w:p>
    <w:p w14:paraId="10A439C7" w14:textId="16B0C491" w:rsidR="00524C32" w:rsidRPr="00A41EEE" w:rsidRDefault="00524C32" w:rsidP="008F4302">
      <w:pPr>
        <w:pStyle w:val="Listeafsnit"/>
        <w:numPr>
          <w:ilvl w:val="0"/>
          <w:numId w:val="30"/>
        </w:numPr>
        <w:spacing w:before="240" w:after="120" w:line="360" w:lineRule="auto"/>
        <w:rPr>
          <w:sz w:val="22"/>
          <w:szCs w:val="22"/>
        </w:rPr>
      </w:pPr>
      <w:r>
        <w:rPr>
          <w:sz w:val="22"/>
          <w:szCs w:val="22"/>
        </w:rPr>
        <w:t>sanglege</w:t>
      </w:r>
    </w:p>
    <w:p w14:paraId="71363066" w14:textId="7ACD75F8" w:rsidR="00A41EEE" w:rsidRPr="00A41EEE" w:rsidRDefault="00A41EEE" w:rsidP="008F4302">
      <w:pPr>
        <w:pStyle w:val="Listeafsnit"/>
        <w:numPr>
          <w:ilvl w:val="0"/>
          <w:numId w:val="30"/>
        </w:numPr>
        <w:spacing w:before="240" w:after="120" w:line="360" w:lineRule="auto"/>
        <w:rPr>
          <w:sz w:val="22"/>
          <w:szCs w:val="22"/>
        </w:rPr>
      </w:pPr>
      <w:r>
        <w:rPr>
          <w:rFonts w:eastAsia="Arial"/>
          <w:sz w:val="22"/>
          <w:szCs w:val="22"/>
        </w:rPr>
        <w:t>Der laves sk</w:t>
      </w:r>
      <w:r w:rsidR="007D23CE">
        <w:rPr>
          <w:rFonts w:eastAsia="Arial"/>
          <w:sz w:val="22"/>
          <w:szCs w:val="22"/>
        </w:rPr>
        <w:t>o</w:t>
      </w:r>
      <w:r>
        <w:rPr>
          <w:rFonts w:eastAsia="Arial"/>
          <w:sz w:val="22"/>
          <w:szCs w:val="22"/>
        </w:rPr>
        <w:t>le</w:t>
      </w:r>
      <w:r w:rsidR="007D23CE">
        <w:rPr>
          <w:rFonts w:eastAsia="Arial"/>
          <w:sz w:val="22"/>
          <w:szCs w:val="22"/>
        </w:rPr>
        <w:t>-ligne</w:t>
      </w:r>
      <w:r w:rsidR="008A7A93">
        <w:rPr>
          <w:rFonts w:eastAsia="Arial"/>
          <w:sz w:val="22"/>
          <w:szCs w:val="22"/>
        </w:rPr>
        <w:t xml:space="preserve"> </w:t>
      </w:r>
      <w:r>
        <w:rPr>
          <w:rFonts w:eastAsia="Arial"/>
          <w:sz w:val="22"/>
          <w:szCs w:val="22"/>
        </w:rPr>
        <w:t>opgave</w:t>
      </w:r>
      <w:r w:rsidR="008A7A93">
        <w:rPr>
          <w:rFonts w:eastAsia="Arial"/>
          <w:sz w:val="22"/>
          <w:szCs w:val="22"/>
        </w:rPr>
        <w:t>r</w:t>
      </w:r>
    </w:p>
    <w:p w14:paraId="77FB6335" w14:textId="7DE496AB" w:rsidR="00A41EEE" w:rsidRPr="00A41EEE" w:rsidRDefault="00A41EEE" w:rsidP="008F4302">
      <w:pPr>
        <w:pStyle w:val="Listeafsnit"/>
        <w:numPr>
          <w:ilvl w:val="0"/>
          <w:numId w:val="30"/>
        </w:numPr>
        <w:spacing w:before="240" w:after="120" w:line="360" w:lineRule="auto"/>
        <w:rPr>
          <w:sz w:val="22"/>
          <w:szCs w:val="22"/>
        </w:rPr>
      </w:pPr>
      <w:proofErr w:type="spellStart"/>
      <w:r>
        <w:rPr>
          <w:rFonts w:eastAsia="Arial"/>
          <w:sz w:val="22"/>
          <w:szCs w:val="22"/>
        </w:rPr>
        <w:t>Kr</w:t>
      </w:r>
      <w:r w:rsidR="006728FA">
        <w:rPr>
          <w:rFonts w:eastAsia="Arial"/>
          <w:sz w:val="22"/>
          <w:szCs w:val="22"/>
        </w:rPr>
        <w:t>e</w:t>
      </w:r>
      <w:r>
        <w:rPr>
          <w:rFonts w:eastAsia="Arial"/>
          <w:sz w:val="22"/>
          <w:szCs w:val="22"/>
        </w:rPr>
        <w:t>a</w:t>
      </w:r>
      <w:proofErr w:type="spellEnd"/>
      <w:r>
        <w:rPr>
          <w:rFonts w:eastAsia="Arial"/>
          <w:sz w:val="22"/>
          <w:szCs w:val="22"/>
        </w:rPr>
        <w:t xml:space="preserve"> opgave</w:t>
      </w:r>
      <w:r w:rsidR="006728FA">
        <w:rPr>
          <w:rFonts w:eastAsia="Arial"/>
          <w:sz w:val="22"/>
          <w:szCs w:val="22"/>
        </w:rPr>
        <w:t>r/bundne opgaver</w:t>
      </w:r>
      <w:r w:rsidR="00740A97">
        <w:rPr>
          <w:rFonts w:eastAsia="Arial"/>
          <w:sz w:val="22"/>
          <w:szCs w:val="22"/>
        </w:rPr>
        <w:t>, altid med fokus på at komme i mål med opgaven</w:t>
      </w:r>
      <w:r w:rsidR="002E70FE">
        <w:rPr>
          <w:rFonts w:eastAsia="Arial"/>
          <w:sz w:val="22"/>
          <w:szCs w:val="22"/>
        </w:rPr>
        <w:t xml:space="preserve">. </w:t>
      </w:r>
    </w:p>
    <w:p w14:paraId="7E1C0919" w14:textId="77777777" w:rsidR="008F17F9" w:rsidRPr="008F17F9" w:rsidRDefault="00A41EEE" w:rsidP="008F4302">
      <w:pPr>
        <w:pStyle w:val="Listeafsnit"/>
        <w:numPr>
          <w:ilvl w:val="0"/>
          <w:numId w:val="30"/>
        </w:numPr>
        <w:spacing w:before="240" w:after="120" w:line="360" w:lineRule="auto"/>
        <w:rPr>
          <w:sz w:val="22"/>
          <w:szCs w:val="22"/>
        </w:rPr>
      </w:pPr>
      <w:r>
        <w:rPr>
          <w:rFonts w:eastAsia="Arial"/>
          <w:sz w:val="22"/>
          <w:szCs w:val="22"/>
        </w:rPr>
        <w:t>Bevægelsesopgaver</w:t>
      </w:r>
      <w:r w:rsidR="002E70FE">
        <w:rPr>
          <w:rFonts w:eastAsia="Arial"/>
          <w:sz w:val="22"/>
          <w:szCs w:val="22"/>
        </w:rPr>
        <w:t xml:space="preserve">. </w:t>
      </w:r>
    </w:p>
    <w:p w14:paraId="75F2E186" w14:textId="2A6A915E" w:rsidR="00A41EEE" w:rsidRPr="008F17F9" w:rsidRDefault="002E70FE" w:rsidP="008F17F9">
      <w:pPr>
        <w:pStyle w:val="Listeafsnit"/>
        <w:spacing w:before="240" w:after="120" w:line="360" w:lineRule="auto"/>
        <w:rPr>
          <w:i/>
          <w:iCs/>
          <w:sz w:val="22"/>
          <w:szCs w:val="22"/>
        </w:rPr>
      </w:pPr>
      <w:r w:rsidRPr="008F17F9">
        <w:rPr>
          <w:rFonts w:eastAsia="Arial"/>
          <w:i/>
          <w:iCs/>
          <w:sz w:val="22"/>
          <w:szCs w:val="22"/>
        </w:rPr>
        <w:t>Alle opgaver er med fo</w:t>
      </w:r>
      <w:r w:rsidR="008F17F9">
        <w:rPr>
          <w:rFonts w:eastAsia="Arial"/>
          <w:i/>
          <w:iCs/>
          <w:sz w:val="22"/>
          <w:szCs w:val="22"/>
        </w:rPr>
        <w:t>k</w:t>
      </w:r>
      <w:r w:rsidRPr="008F17F9">
        <w:rPr>
          <w:rFonts w:eastAsia="Arial"/>
          <w:i/>
          <w:iCs/>
          <w:sz w:val="22"/>
          <w:szCs w:val="22"/>
        </w:rPr>
        <w:t xml:space="preserve">us på at </w:t>
      </w:r>
      <w:r w:rsidR="008F17F9">
        <w:rPr>
          <w:rFonts w:eastAsia="Arial"/>
          <w:i/>
          <w:iCs/>
          <w:sz w:val="22"/>
          <w:szCs w:val="22"/>
        </w:rPr>
        <w:t>D</w:t>
      </w:r>
      <w:r w:rsidRPr="008F17F9">
        <w:rPr>
          <w:rFonts w:eastAsia="Arial"/>
          <w:i/>
          <w:iCs/>
          <w:sz w:val="22"/>
          <w:szCs w:val="22"/>
        </w:rPr>
        <w:t xml:space="preserve">e kommer i mål med opgaven. </w:t>
      </w:r>
      <w:proofErr w:type="gramStart"/>
      <w:r w:rsidRPr="008F17F9">
        <w:rPr>
          <w:rFonts w:eastAsia="Arial"/>
          <w:i/>
          <w:iCs/>
          <w:sz w:val="22"/>
          <w:szCs w:val="22"/>
        </w:rPr>
        <w:t>Nogen</w:t>
      </w:r>
      <w:proofErr w:type="gramEnd"/>
      <w:r w:rsidRPr="008F17F9">
        <w:rPr>
          <w:rFonts w:eastAsia="Arial"/>
          <w:i/>
          <w:iCs/>
          <w:sz w:val="22"/>
          <w:szCs w:val="22"/>
        </w:rPr>
        <w:t xml:space="preserve"> gange kan det være lige meget hvordan de når derhen,</w:t>
      </w:r>
      <w:r w:rsidR="008F17F9">
        <w:rPr>
          <w:rFonts w:eastAsia="Arial"/>
          <w:i/>
          <w:iCs/>
          <w:sz w:val="22"/>
          <w:szCs w:val="22"/>
        </w:rPr>
        <w:t xml:space="preserve"> </w:t>
      </w:r>
      <w:r w:rsidRPr="008F17F9">
        <w:rPr>
          <w:rFonts w:eastAsia="Arial"/>
          <w:i/>
          <w:iCs/>
          <w:sz w:val="22"/>
          <w:szCs w:val="22"/>
        </w:rPr>
        <w:t xml:space="preserve">andre gange er målet </w:t>
      </w:r>
      <w:r w:rsidR="00A77CC6" w:rsidRPr="008F17F9">
        <w:rPr>
          <w:rFonts w:eastAsia="Arial"/>
          <w:i/>
          <w:iCs/>
          <w:sz w:val="22"/>
          <w:szCs w:val="22"/>
        </w:rPr>
        <w:t xml:space="preserve">måske bare at være en bestemt ting, men udtrykket er ligegyldigt. Vi strækker altid </w:t>
      </w:r>
      <w:r w:rsidR="008F17F9" w:rsidRPr="008F17F9">
        <w:rPr>
          <w:rFonts w:eastAsia="Arial"/>
          <w:i/>
          <w:iCs/>
          <w:sz w:val="22"/>
          <w:szCs w:val="22"/>
        </w:rPr>
        <w:t>individuelt</w:t>
      </w:r>
      <w:r w:rsidR="00A77CC6" w:rsidRPr="008F17F9">
        <w:rPr>
          <w:rFonts w:eastAsia="Arial"/>
          <w:i/>
          <w:iCs/>
          <w:sz w:val="22"/>
          <w:szCs w:val="22"/>
        </w:rPr>
        <w:t xml:space="preserve"> barnets kunne</w:t>
      </w:r>
      <w:r w:rsidR="008F17F9">
        <w:rPr>
          <w:rFonts w:eastAsia="Arial"/>
          <w:i/>
          <w:iCs/>
          <w:sz w:val="22"/>
          <w:szCs w:val="22"/>
        </w:rPr>
        <w:t>n</w:t>
      </w:r>
      <w:r w:rsidR="00A77CC6" w:rsidRPr="008F17F9">
        <w:rPr>
          <w:rFonts w:eastAsia="Arial"/>
          <w:i/>
          <w:iCs/>
          <w:sz w:val="22"/>
          <w:szCs w:val="22"/>
        </w:rPr>
        <w:t xml:space="preserve"> til </w:t>
      </w:r>
      <w:r w:rsidR="008F17F9" w:rsidRPr="008F17F9">
        <w:rPr>
          <w:rFonts w:eastAsia="Arial"/>
          <w:i/>
          <w:iCs/>
          <w:sz w:val="22"/>
          <w:szCs w:val="22"/>
        </w:rPr>
        <w:t>at øge æstetikken eller udholdenheden, for at få en personlig succesoplevelse.</w:t>
      </w:r>
    </w:p>
    <w:p w14:paraId="5B795863" w14:textId="465DBD9C" w:rsidR="007D23CE" w:rsidRPr="007D23CE" w:rsidRDefault="00A41EEE" w:rsidP="00812223">
      <w:pPr>
        <w:pStyle w:val="Listeafsnit"/>
        <w:numPr>
          <w:ilvl w:val="0"/>
          <w:numId w:val="30"/>
        </w:numPr>
        <w:spacing w:before="240" w:after="120" w:line="360" w:lineRule="auto"/>
        <w:rPr>
          <w:sz w:val="22"/>
          <w:szCs w:val="22"/>
        </w:rPr>
      </w:pPr>
      <w:r>
        <w:rPr>
          <w:rFonts w:eastAsia="Arial"/>
          <w:sz w:val="22"/>
          <w:szCs w:val="22"/>
        </w:rPr>
        <w:t>Besøg</w:t>
      </w:r>
      <w:r w:rsidR="008A7A93">
        <w:rPr>
          <w:rFonts w:eastAsia="Arial"/>
          <w:sz w:val="22"/>
          <w:szCs w:val="22"/>
        </w:rPr>
        <w:t xml:space="preserve"> – også et obligat</w:t>
      </w:r>
      <w:r w:rsidR="00812223">
        <w:rPr>
          <w:rFonts w:eastAsia="Arial"/>
          <w:sz w:val="22"/>
          <w:szCs w:val="22"/>
        </w:rPr>
        <w:t xml:space="preserve">orisk til skolen og </w:t>
      </w:r>
      <w:proofErr w:type="spellStart"/>
      <w:r w:rsidR="00812223">
        <w:rPr>
          <w:rFonts w:eastAsia="Arial"/>
          <w:sz w:val="22"/>
          <w:szCs w:val="22"/>
        </w:rPr>
        <w:t>K</w:t>
      </w:r>
      <w:r w:rsidR="00812223">
        <w:rPr>
          <w:sz w:val="22"/>
          <w:szCs w:val="22"/>
        </w:rPr>
        <w:t>KF</w:t>
      </w:r>
      <w:r w:rsidR="003A71B5">
        <w:rPr>
          <w:sz w:val="22"/>
          <w:szCs w:val="22"/>
        </w:rPr>
        <w:t>O</w:t>
      </w:r>
      <w:r w:rsidR="00812223">
        <w:rPr>
          <w:sz w:val="22"/>
          <w:szCs w:val="22"/>
        </w:rPr>
        <w:t>’en</w:t>
      </w:r>
      <w:proofErr w:type="spellEnd"/>
    </w:p>
    <w:p w14:paraId="43C98082" w14:textId="3D9510B2" w:rsidR="007D23CE" w:rsidRPr="007D23CE" w:rsidRDefault="007D23CE" w:rsidP="008F4302">
      <w:pPr>
        <w:pStyle w:val="Listeafsnit"/>
        <w:numPr>
          <w:ilvl w:val="0"/>
          <w:numId w:val="30"/>
        </w:numPr>
        <w:spacing w:before="240" w:after="120" w:line="360" w:lineRule="auto"/>
        <w:rPr>
          <w:sz w:val="22"/>
          <w:szCs w:val="22"/>
        </w:rPr>
      </w:pPr>
      <w:r>
        <w:rPr>
          <w:rFonts w:eastAsia="Arial"/>
          <w:sz w:val="22"/>
          <w:szCs w:val="22"/>
        </w:rPr>
        <w:t>Afslutning</w:t>
      </w:r>
    </w:p>
    <w:p w14:paraId="2ED7E13F" w14:textId="43F214C2" w:rsidR="007D23CE" w:rsidRPr="007D23CE" w:rsidRDefault="007D23CE" w:rsidP="008F4302">
      <w:pPr>
        <w:pStyle w:val="Listeafsnit"/>
        <w:numPr>
          <w:ilvl w:val="0"/>
          <w:numId w:val="30"/>
        </w:numPr>
        <w:spacing w:before="240" w:after="120" w:line="360" w:lineRule="auto"/>
        <w:rPr>
          <w:sz w:val="22"/>
          <w:szCs w:val="22"/>
        </w:rPr>
      </w:pPr>
      <w:r>
        <w:rPr>
          <w:rFonts w:eastAsia="Arial"/>
          <w:sz w:val="22"/>
          <w:szCs w:val="22"/>
        </w:rPr>
        <w:t>Fernisering</w:t>
      </w:r>
    </w:p>
    <w:p w14:paraId="36905E88" w14:textId="58518B96" w:rsidR="00173D59" w:rsidRPr="008F4302" w:rsidRDefault="001B675A" w:rsidP="008F4302">
      <w:pPr>
        <w:pStyle w:val="Listeafsnit"/>
        <w:numPr>
          <w:ilvl w:val="0"/>
          <w:numId w:val="30"/>
        </w:numPr>
        <w:spacing w:before="240" w:after="120" w:line="360" w:lineRule="auto"/>
        <w:rPr>
          <w:sz w:val="22"/>
          <w:szCs w:val="22"/>
        </w:rPr>
      </w:pPr>
      <w:r w:rsidRPr="008F4302">
        <w:rPr>
          <w:rFonts w:eastAsia="Arial"/>
          <w:sz w:val="22"/>
          <w:szCs w:val="22"/>
        </w:rPr>
        <w:t xml:space="preserve">Forældrene tilbydes en skoleparathedssamtale </w:t>
      </w:r>
      <w:r w:rsidR="003A71B5">
        <w:rPr>
          <w:rFonts w:eastAsia="Arial"/>
          <w:sz w:val="22"/>
          <w:szCs w:val="22"/>
        </w:rPr>
        <w:t xml:space="preserve">/ 5 års status </w:t>
      </w:r>
      <w:r w:rsidRPr="008F4302">
        <w:rPr>
          <w:rFonts w:eastAsia="Arial"/>
          <w:sz w:val="22"/>
          <w:szCs w:val="22"/>
        </w:rPr>
        <w:t xml:space="preserve">i efteråret året inden barnet begynder skole – med udgangspunkt i </w:t>
      </w:r>
      <w:r w:rsidR="00812223">
        <w:rPr>
          <w:rFonts w:eastAsia="Arial"/>
          <w:sz w:val="22"/>
          <w:szCs w:val="22"/>
        </w:rPr>
        <w:t>et dialogskema</w:t>
      </w:r>
      <w:r w:rsidR="006728FA">
        <w:rPr>
          <w:rFonts w:eastAsia="Arial"/>
          <w:sz w:val="22"/>
          <w:szCs w:val="22"/>
        </w:rPr>
        <w:t>.</w:t>
      </w:r>
    </w:p>
    <w:p w14:paraId="5B874AB1" w14:textId="77777777" w:rsidR="001B675A" w:rsidRPr="00107F04" w:rsidRDefault="001B675A" w:rsidP="001B675A">
      <w:pPr>
        <w:spacing w:before="240" w:after="120" w:line="360" w:lineRule="auto"/>
        <w:jc w:val="both"/>
        <w:rPr>
          <w:rFonts w:ascii="Times New Roman" w:eastAsia="Arial" w:hAnsi="Times New Roman" w:cs="Times New Roman"/>
          <w:b/>
          <w:i/>
          <w:color w:val="auto"/>
          <w:sz w:val="22"/>
          <w:szCs w:val="22"/>
        </w:rPr>
      </w:pPr>
      <w:r w:rsidRPr="00107F04">
        <w:rPr>
          <w:rFonts w:ascii="Times New Roman" w:eastAsia="Arial" w:hAnsi="Times New Roman" w:cs="Times New Roman"/>
          <w:b/>
          <w:i/>
          <w:color w:val="auto"/>
          <w:sz w:val="22"/>
          <w:szCs w:val="22"/>
        </w:rPr>
        <w:t>Tegn på læring</w:t>
      </w:r>
    </w:p>
    <w:p w14:paraId="704951F2" w14:textId="77777777" w:rsidR="001B675A" w:rsidRPr="00107F04" w:rsidRDefault="001B675A" w:rsidP="001B675A">
      <w:pPr>
        <w:pStyle w:val="Listeafsnit"/>
        <w:numPr>
          <w:ilvl w:val="0"/>
          <w:numId w:val="24"/>
        </w:numPr>
        <w:spacing w:before="240" w:after="120" w:line="360" w:lineRule="auto"/>
        <w:rPr>
          <w:sz w:val="22"/>
          <w:szCs w:val="22"/>
        </w:rPr>
      </w:pPr>
      <w:proofErr w:type="spellStart"/>
      <w:r w:rsidRPr="00107F04">
        <w:rPr>
          <w:sz w:val="22"/>
          <w:szCs w:val="22"/>
        </w:rPr>
        <w:t>Selvhjulpenhed</w:t>
      </w:r>
      <w:proofErr w:type="spellEnd"/>
    </w:p>
    <w:p w14:paraId="47D9B576" w14:textId="77777777" w:rsidR="001B675A" w:rsidRPr="00107F04" w:rsidRDefault="001B675A" w:rsidP="001B675A">
      <w:pPr>
        <w:pStyle w:val="Listeafsnit"/>
        <w:numPr>
          <w:ilvl w:val="0"/>
          <w:numId w:val="24"/>
        </w:numPr>
        <w:spacing w:before="240" w:after="120" w:line="360" w:lineRule="auto"/>
        <w:rPr>
          <w:sz w:val="22"/>
          <w:szCs w:val="22"/>
        </w:rPr>
      </w:pPr>
      <w:r w:rsidRPr="00107F04">
        <w:rPr>
          <w:sz w:val="22"/>
          <w:szCs w:val="22"/>
        </w:rPr>
        <w:t>Vise følelser, sætte egne grænser</w:t>
      </w:r>
    </w:p>
    <w:p w14:paraId="06135626" w14:textId="77777777" w:rsidR="001B675A" w:rsidRPr="00107F04" w:rsidRDefault="001B675A" w:rsidP="001B675A">
      <w:pPr>
        <w:pStyle w:val="Listeafsnit"/>
        <w:numPr>
          <w:ilvl w:val="0"/>
          <w:numId w:val="24"/>
        </w:numPr>
        <w:spacing w:before="240" w:after="120" w:line="360" w:lineRule="auto"/>
        <w:rPr>
          <w:sz w:val="22"/>
          <w:szCs w:val="22"/>
        </w:rPr>
      </w:pPr>
      <w:r w:rsidRPr="00107F04">
        <w:rPr>
          <w:sz w:val="22"/>
          <w:szCs w:val="22"/>
        </w:rPr>
        <w:t>Have medbestemmelse</w:t>
      </w:r>
    </w:p>
    <w:p w14:paraId="2EDCA0F6" w14:textId="77777777" w:rsidR="001B675A" w:rsidRPr="00107F04" w:rsidRDefault="001B675A" w:rsidP="001B675A">
      <w:pPr>
        <w:pStyle w:val="Listeafsnit"/>
        <w:numPr>
          <w:ilvl w:val="0"/>
          <w:numId w:val="24"/>
        </w:numPr>
        <w:spacing w:before="240" w:after="120" w:line="360" w:lineRule="auto"/>
        <w:rPr>
          <w:sz w:val="22"/>
          <w:szCs w:val="22"/>
        </w:rPr>
      </w:pPr>
      <w:r w:rsidRPr="00107F04">
        <w:rPr>
          <w:sz w:val="22"/>
          <w:szCs w:val="22"/>
        </w:rPr>
        <w:t>At etablere og indgå i fællesskabet med andre</w:t>
      </w:r>
    </w:p>
    <w:p w14:paraId="6117B6D6" w14:textId="77777777" w:rsidR="001B675A" w:rsidRPr="00107F04" w:rsidRDefault="001B675A" w:rsidP="001B675A">
      <w:pPr>
        <w:pStyle w:val="Listeafsnit"/>
        <w:numPr>
          <w:ilvl w:val="0"/>
          <w:numId w:val="24"/>
        </w:numPr>
        <w:spacing w:before="240" w:after="120" w:line="360" w:lineRule="auto"/>
        <w:rPr>
          <w:sz w:val="22"/>
          <w:szCs w:val="22"/>
        </w:rPr>
      </w:pPr>
      <w:r w:rsidRPr="00107F04">
        <w:rPr>
          <w:sz w:val="22"/>
          <w:szCs w:val="22"/>
        </w:rPr>
        <w:t>At kende til demokratiske værdier</w:t>
      </w:r>
    </w:p>
    <w:p w14:paraId="65CE15CB" w14:textId="77777777" w:rsidR="001B675A" w:rsidRPr="00107F04" w:rsidRDefault="001B675A" w:rsidP="001B675A">
      <w:pPr>
        <w:pStyle w:val="Listeafsnit"/>
        <w:numPr>
          <w:ilvl w:val="0"/>
          <w:numId w:val="24"/>
        </w:numPr>
        <w:spacing w:before="240" w:after="120" w:line="360" w:lineRule="auto"/>
        <w:rPr>
          <w:sz w:val="22"/>
          <w:szCs w:val="22"/>
        </w:rPr>
      </w:pPr>
      <w:r w:rsidRPr="00107F04">
        <w:rPr>
          <w:sz w:val="22"/>
          <w:szCs w:val="22"/>
        </w:rPr>
        <w:lastRenderedPageBreak/>
        <w:t>At kunne gøre sig umage og øve sig i noget, der er svært</w:t>
      </w:r>
    </w:p>
    <w:p w14:paraId="2E26F5B9" w14:textId="77777777" w:rsidR="001B675A" w:rsidRPr="00107F04" w:rsidRDefault="001B675A" w:rsidP="001B675A">
      <w:pPr>
        <w:pStyle w:val="Listeafsnit"/>
        <w:numPr>
          <w:ilvl w:val="0"/>
          <w:numId w:val="24"/>
        </w:numPr>
        <w:spacing w:before="240" w:after="120" w:line="360" w:lineRule="auto"/>
        <w:rPr>
          <w:sz w:val="22"/>
          <w:szCs w:val="22"/>
        </w:rPr>
      </w:pPr>
      <w:r w:rsidRPr="00107F04">
        <w:rPr>
          <w:sz w:val="22"/>
          <w:szCs w:val="22"/>
        </w:rPr>
        <w:t>Lytte, bevare koncentrationen og kunne modtage en kollektiv besked</w:t>
      </w:r>
    </w:p>
    <w:p w14:paraId="27AD800B" w14:textId="77777777" w:rsidR="001B675A" w:rsidRPr="00107F04" w:rsidRDefault="001B675A" w:rsidP="001B675A">
      <w:pPr>
        <w:pStyle w:val="Listeafsnit"/>
        <w:numPr>
          <w:ilvl w:val="0"/>
          <w:numId w:val="24"/>
        </w:numPr>
        <w:spacing w:before="240" w:after="120" w:line="360" w:lineRule="auto"/>
        <w:rPr>
          <w:sz w:val="22"/>
          <w:szCs w:val="22"/>
        </w:rPr>
      </w:pPr>
      <w:r w:rsidRPr="00107F04">
        <w:rPr>
          <w:sz w:val="22"/>
          <w:szCs w:val="22"/>
        </w:rPr>
        <w:t xml:space="preserve">Være interesseret i at lære og være bevidst om, at man lærer. </w:t>
      </w:r>
    </w:p>
    <w:p w14:paraId="4615E490" w14:textId="77777777" w:rsidR="001B675A" w:rsidRPr="00107F04" w:rsidRDefault="001B675A" w:rsidP="001B675A">
      <w:pPr>
        <w:pStyle w:val="Listeafsnit"/>
        <w:numPr>
          <w:ilvl w:val="0"/>
          <w:numId w:val="24"/>
        </w:numPr>
        <w:spacing w:before="240" w:after="120" w:line="360" w:lineRule="auto"/>
        <w:rPr>
          <w:sz w:val="22"/>
          <w:szCs w:val="22"/>
        </w:rPr>
      </w:pPr>
      <w:r w:rsidRPr="00107F04">
        <w:rPr>
          <w:sz w:val="22"/>
          <w:szCs w:val="22"/>
        </w:rPr>
        <w:t xml:space="preserve">Børnenes ressourcer, så de bliver opmærksomme på, hvad de er gode til. </w:t>
      </w:r>
    </w:p>
    <w:p w14:paraId="50EE357D" w14:textId="77777777" w:rsidR="001B675A" w:rsidRPr="00107F04" w:rsidRDefault="00173D59" w:rsidP="001B675A">
      <w:pPr>
        <w:pStyle w:val="Listeafsnit"/>
        <w:numPr>
          <w:ilvl w:val="0"/>
          <w:numId w:val="24"/>
        </w:numPr>
        <w:spacing w:before="240" w:after="120" w:line="360" w:lineRule="auto"/>
        <w:rPr>
          <w:sz w:val="22"/>
          <w:szCs w:val="22"/>
        </w:rPr>
      </w:pPr>
      <w:r>
        <w:rPr>
          <w:sz w:val="22"/>
          <w:szCs w:val="22"/>
        </w:rPr>
        <w:t>at</w:t>
      </w:r>
      <w:r w:rsidR="001B675A" w:rsidRPr="00107F04">
        <w:rPr>
          <w:sz w:val="22"/>
          <w:szCs w:val="22"/>
        </w:rPr>
        <w:t xml:space="preserve"> turde sige noget i en forsamling</w:t>
      </w:r>
    </w:p>
    <w:p w14:paraId="5D86D9B2" w14:textId="77777777" w:rsidR="001B675A" w:rsidRPr="00107F04" w:rsidRDefault="00173D59" w:rsidP="001B675A">
      <w:pPr>
        <w:pStyle w:val="Listeafsnit"/>
        <w:numPr>
          <w:ilvl w:val="0"/>
          <w:numId w:val="24"/>
        </w:numPr>
        <w:spacing w:before="240" w:after="120" w:line="360" w:lineRule="auto"/>
        <w:rPr>
          <w:sz w:val="22"/>
          <w:szCs w:val="22"/>
        </w:rPr>
      </w:pPr>
      <w:r>
        <w:rPr>
          <w:sz w:val="22"/>
          <w:szCs w:val="22"/>
        </w:rPr>
        <w:t>Udskyde,</w:t>
      </w:r>
      <w:r w:rsidRPr="00107F04">
        <w:rPr>
          <w:sz w:val="22"/>
          <w:szCs w:val="22"/>
        </w:rPr>
        <w:t xml:space="preserve"> egne</w:t>
      </w:r>
      <w:r w:rsidR="001B675A" w:rsidRPr="00107F04">
        <w:rPr>
          <w:sz w:val="22"/>
          <w:szCs w:val="22"/>
        </w:rPr>
        <w:t xml:space="preserve"> behov</w:t>
      </w:r>
    </w:p>
    <w:p w14:paraId="195A60FA" w14:textId="77777777" w:rsidR="001B675A" w:rsidRPr="00107F04" w:rsidRDefault="001B675A" w:rsidP="001B675A">
      <w:pPr>
        <w:pStyle w:val="Listeafsnit"/>
        <w:numPr>
          <w:ilvl w:val="0"/>
          <w:numId w:val="25"/>
        </w:numPr>
        <w:spacing w:before="240" w:after="120" w:line="360" w:lineRule="auto"/>
        <w:rPr>
          <w:sz w:val="22"/>
          <w:szCs w:val="22"/>
        </w:rPr>
      </w:pPr>
      <w:r w:rsidRPr="00107F04">
        <w:rPr>
          <w:sz w:val="22"/>
          <w:szCs w:val="22"/>
        </w:rPr>
        <w:t>Hvad det vil sige at være en god ven, og at kunne samarbejde.</w:t>
      </w:r>
    </w:p>
    <w:p w14:paraId="3B470C18" w14:textId="77777777" w:rsidR="00173D59" w:rsidRPr="00173D59" w:rsidRDefault="00173D59" w:rsidP="001B675A">
      <w:pPr>
        <w:pStyle w:val="Listeafsnit"/>
        <w:numPr>
          <w:ilvl w:val="0"/>
          <w:numId w:val="25"/>
        </w:numPr>
        <w:spacing w:before="240" w:after="120" w:line="360" w:lineRule="auto"/>
        <w:rPr>
          <w:rFonts w:eastAsia="Arial"/>
          <w:b/>
          <w:sz w:val="22"/>
          <w:szCs w:val="22"/>
        </w:rPr>
      </w:pPr>
      <w:r w:rsidRPr="00173D59">
        <w:rPr>
          <w:sz w:val="22"/>
          <w:szCs w:val="22"/>
        </w:rPr>
        <w:t xml:space="preserve">At se at børnene kan løse en opgave med andre end deres bedste ven og som </w:t>
      </w:r>
      <w:r w:rsidR="001B675A" w:rsidRPr="00173D59">
        <w:rPr>
          <w:sz w:val="22"/>
          <w:szCs w:val="22"/>
        </w:rPr>
        <w:t xml:space="preserve">ikke nødvendigvis er den, man leger godt sammen </w:t>
      </w:r>
      <w:r w:rsidRPr="00173D59">
        <w:rPr>
          <w:sz w:val="22"/>
          <w:szCs w:val="22"/>
        </w:rPr>
        <w:t>m</w:t>
      </w:r>
      <w:r>
        <w:rPr>
          <w:sz w:val="22"/>
          <w:szCs w:val="22"/>
        </w:rPr>
        <w:t>ed</w:t>
      </w:r>
    </w:p>
    <w:p w14:paraId="2FA7D42E" w14:textId="77777777" w:rsidR="001B675A" w:rsidRPr="00173D59" w:rsidRDefault="00173D59" w:rsidP="001B675A">
      <w:pPr>
        <w:pStyle w:val="Listeafsnit"/>
        <w:numPr>
          <w:ilvl w:val="0"/>
          <w:numId w:val="25"/>
        </w:numPr>
        <w:spacing w:before="240" w:after="120" w:line="360" w:lineRule="auto"/>
        <w:rPr>
          <w:rFonts w:eastAsia="Arial"/>
          <w:b/>
          <w:sz w:val="22"/>
          <w:szCs w:val="22"/>
        </w:rPr>
      </w:pPr>
      <w:r>
        <w:rPr>
          <w:sz w:val="22"/>
          <w:szCs w:val="22"/>
        </w:rPr>
        <w:t>At de kan holde sikkert på en blyant og saks</w:t>
      </w:r>
      <w:r w:rsidR="001B675A" w:rsidRPr="00173D59">
        <w:rPr>
          <w:rFonts w:eastAsia="Arial"/>
          <w:b/>
          <w:sz w:val="22"/>
          <w:szCs w:val="22"/>
        </w:rPr>
        <w:br w:type="page"/>
      </w:r>
    </w:p>
    <w:p w14:paraId="5483ABEC" w14:textId="77777777" w:rsidR="001B675A" w:rsidRPr="00107F04" w:rsidRDefault="001B675A" w:rsidP="001B675A">
      <w:pPr>
        <w:spacing w:before="240" w:after="120" w:line="360" w:lineRule="auto"/>
        <w:jc w:val="both"/>
        <w:rPr>
          <w:rFonts w:ascii="Times New Roman" w:eastAsia="Arial" w:hAnsi="Times New Roman" w:cs="Times New Roman"/>
          <w:b/>
          <w:color w:val="auto"/>
          <w:sz w:val="22"/>
          <w:szCs w:val="22"/>
        </w:rPr>
      </w:pPr>
      <w:r w:rsidRPr="00107F04">
        <w:rPr>
          <w:rFonts w:ascii="Times New Roman" w:eastAsia="Arial" w:hAnsi="Times New Roman" w:cs="Times New Roman"/>
          <w:b/>
          <w:color w:val="auto"/>
          <w:sz w:val="22"/>
          <w:szCs w:val="22"/>
        </w:rPr>
        <w:lastRenderedPageBreak/>
        <w:t>Forældresamarbejde</w:t>
      </w:r>
    </w:p>
    <w:p w14:paraId="5A6753F3" w14:textId="77777777" w:rsidR="001B675A" w:rsidRPr="00107F04" w:rsidRDefault="001B675A" w:rsidP="001B675A">
      <w:pPr>
        <w:spacing w:before="240" w:after="120" w:line="360" w:lineRule="auto"/>
        <w:rPr>
          <w:rFonts w:ascii="Times New Roman" w:eastAsia="Arial" w:hAnsi="Times New Roman" w:cs="Times New Roman"/>
          <w:color w:val="auto"/>
          <w:sz w:val="22"/>
          <w:szCs w:val="22"/>
        </w:rPr>
      </w:pPr>
      <w:r w:rsidRPr="00107F04">
        <w:rPr>
          <w:rFonts w:ascii="Times New Roman" w:eastAsia="Arial" w:hAnsi="Times New Roman" w:cs="Times New Roman"/>
          <w:color w:val="auto"/>
          <w:sz w:val="22"/>
          <w:szCs w:val="22"/>
        </w:rPr>
        <w:t xml:space="preserve">I Artillerivejens Krudtugler &amp; Slottet arbejder vi ud fra hurtig inddragelse af forældre i forhold til børnenes trivsel, læring og udvikling. Vi vægter et ligeværdigt samarbejde højt, hvor dialog og respekt er nøglebegreber. Forældre er en vigtig ressource ift. samarbejdet om deres børn, og skal ses som en del af et partnerskab, jævnfør pejlemærket forældrepartnerskaber/forældresamarbejdet. Forældre inviteres til flere samtaler </w:t>
      </w:r>
      <w:proofErr w:type="gramStart"/>
      <w:r w:rsidRPr="00107F04">
        <w:rPr>
          <w:rFonts w:ascii="Times New Roman" w:eastAsia="Arial" w:hAnsi="Times New Roman" w:cs="Times New Roman"/>
          <w:color w:val="auto"/>
          <w:sz w:val="22"/>
          <w:szCs w:val="22"/>
        </w:rPr>
        <w:t>omkring</w:t>
      </w:r>
      <w:proofErr w:type="gramEnd"/>
      <w:r w:rsidRPr="00107F04">
        <w:rPr>
          <w:rFonts w:ascii="Times New Roman" w:eastAsia="Arial" w:hAnsi="Times New Roman" w:cs="Times New Roman"/>
          <w:color w:val="auto"/>
          <w:sz w:val="22"/>
          <w:szCs w:val="22"/>
        </w:rPr>
        <w:t xml:space="preserve"> deres barn.</w:t>
      </w:r>
    </w:p>
    <w:p w14:paraId="490C7B9A" w14:textId="77777777" w:rsidR="001B675A" w:rsidRPr="00107F04" w:rsidRDefault="001B675A" w:rsidP="001B675A">
      <w:pPr>
        <w:pStyle w:val="Listeafsnit"/>
        <w:numPr>
          <w:ilvl w:val="0"/>
          <w:numId w:val="22"/>
        </w:numPr>
        <w:spacing w:before="240" w:after="120" w:line="360" w:lineRule="auto"/>
        <w:rPr>
          <w:sz w:val="22"/>
          <w:szCs w:val="22"/>
        </w:rPr>
      </w:pPr>
      <w:r w:rsidRPr="00107F04">
        <w:rPr>
          <w:rFonts w:eastAsia="Arial"/>
          <w:sz w:val="22"/>
          <w:szCs w:val="22"/>
        </w:rPr>
        <w:t>1. dag, aftale om indkøringsforløb, gensidige forventninger mm.</w:t>
      </w:r>
    </w:p>
    <w:p w14:paraId="7EEE931D" w14:textId="77777777" w:rsidR="001B675A" w:rsidRPr="00107F04" w:rsidRDefault="001B675A" w:rsidP="001B675A">
      <w:pPr>
        <w:pStyle w:val="Listeafsnit"/>
        <w:numPr>
          <w:ilvl w:val="0"/>
          <w:numId w:val="22"/>
        </w:numPr>
        <w:spacing w:before="240" w:after="120" w:line="360" w:lineRule="auto"/>
        <w:rPr>
          <w:sz w:val="22"/>
          <w:szCs w:val="22"/>
        </w:rPr>
      </w:pPr>
      <w:r w:rsidRPr="00107F04">
        <w:rPr>
          <w:rFonts w:eastAsia="Arial"/>
          <w:sz w:val="22"/>
          <w:szCs w:val="22"/>
        </w:rPr>
        <w:t>Overgangssamtale fra vuggestue til børnehave, ved 2.10-</w:t>
      </w:r>
      <w:r w:rsidR="00892FBD" w:rsidRPr="00107F04">
        <w:rPr>
          <w:rFonts w:eastAsia="Arial"/>
          <w:sz w:val="22"/>
          <w:szCs w:val="22"/>
        </w:rPr>
        <w:t>3-årsalderen</w:t>
      </w:r>
      <w:r w:rsidRPr="00107F04">
        <w:rPr>
          <w:rFonts w:eastAsia="Arial"/>
          <w:sz w:val="22"/>
          <w:szCs w:val="22"/>
        </w:rPr>
        <w:t xml:space="preserve">. </w:t>
      </w:r>
    </w:p>
    <w:p w14:paraId="218ECD60" w14:textId="77777777" w:rsidR="001B675A" w:rsidRPr="00107F04" w:rsidRDefault="001B675A" w:rsidP="001B675A">
      <w:pPr>
        <w:pStyle w:val="Listeafsnit"/>
        <w:numPr>
          <w:ilvl w:val="0"/>
          <w:numId w:val="22"/>
        </w:numPr>
        <w:spacing w:before="240" w:after="120" w:line="360" w:lineRule="auto"/>
        <w:rPr>
          <w:rFonts w:eastAsia="Arial"/>
          <w:sz w:val="22"/>
          <w:szCs w:val="22"/>
        </w:rPr>
      </w:pPr>
      <w:r w:rsidRPr="00107F04">
        <w:rPr>
          <w:rFonts w:eastAsia="Arial"/>
          <w:sz w:val="22"/>
          <w:szCs w:val="22"/>
        </w:rPr>
        <w:t xml:space="preserve">Skoleforberedende samtale, i oktober / November inden barnets skolestart året efter. Dertil er man altid velkomne til at bede om en samtale, dette vil blive prioriteret højt. Det pædagogiske personale, vil ved behov invitere til samtale </w:t>
      </w:r>
      <w:proofErr w:type="gramStart"/>
      <w:r w:rsidRPr="00107F04">
        <w:rPr>
          <w:rFonts w:eastAsia="Arial"/>
          <w:sz w:val="22"/>
          <w:szCs w:val="22"/>
        </w:rPr>
        <w:t>omkring</w:t>
      </w:r>
      <w:proofErr w:type="gramEnd"/>
      <w:r w:rsidRPr="00107F04">
        <w:rPr>
          <w:rFonts w:eastAsia="Arial"/>
          <w:sz w:val="22"/>
          <w:szCs w:val="22"/>
        </w:rPr>
        <w:t xml:space="preserve"> barnet.</w:t>
      </w:r>
    </w:p>
    <w:p w14:paraId="7E69AFDE" w14:textId="77777777" w:rsidR="001B675A" w:rsidRPr="00107F04" w:rsidRDefault="001B675A" w:rsidP="001B675A">
      <w:pPr>
        <w:spacing w:before="240" w:after="120" w:line="360" w:lineRule="auto"/>
        <w:rPr>
          <w:rFonts w:ascii="Times New Roman" w:eastAsia="Arial" w:hAnsi="Times New Roman" w:cs="Times New Roman"/>
          <w:color w:val="auto"/>
          <w:sz w:val="22"/>
          <w:szCs w:val="22"/>
        </w:rPr>
      </w:pPr>
      <w:r w:rsidRPr="00107F04">
        <w:rPr>
          <w:rFonts w:ascii="Times New Roman" w:eastAsia="Arial" w:hAnsi="Times New Roman" w:cs="Times New Roman"/>
          <w:color w:val="auto"/>
          <w:sz w:val="22"/>
          <w:szCs w:val="22"/>
        </w:rPr>
        <w:t>Derudover, er vi altid åbne for konstruktive dialoger, og er åbne for at lytte til forælderens besyv og observationer af dagligdagen og deres barns udvikling og trivsel.</w:t>
      </w:r>
    </w:p>
    <w:p w14:paraId="378CC93E" w14:textId="77777777" w:rsidR="001B675A" w:rsidRPr="00107F04" w:rsidRDefault="001B675A" w:rsidP="001B675A">
      <w:pPr>
        <w:rPr>
          <w:rFonts w:ascii="Times New Roman" w:hAnsi="Times New Roman" w:cs="Times New Roman"/>
          <w:color w:val="auto"/>
        </w:rPr>
      </w:pPr>
      <w:r w:rsidRPr="00107F04">
        <w:rPr>
          <w:rFonts w:ascii="Times New Roman" w:hAnsi="Times New Roman" w:cs="Times New Roman"/>
          <w:color w:val="auto"/>
        </w:rPr>
        <w:br w:type="page"/>
      </w:r>
    </w:p>
    <w:p w14:paraId="2F111116" w14:textId="77777777" w:rsidR="001B675A" w:rsidRPr="00107F04" w:rsidRDefault="001B675A" w:rsidP="001B675A">
      <w:pPr>
        <w:rPr>
          <w:rFonts w:ascii="Times New Roman" w:hAnsi="Times New Roman" w:cs="Times New Roman"/>
          <w:color w:val="auto"/>
        </w:rPr>
      </w:pPr>
    </w:p>
    <w:p w14:paraId="3CC9505C" w14:textId="77777777" w:rsidR="001B675A" w:rsidRPr="00107F04" w:rsidRDefault="00000000" w:rsidP="001B675A">
      <w:pPr>
        <w:pStyle w:val="Tabeltekst"/>
        <w:rPr>
          <w:rStyle w:val="Strk"/>
          <w:rFonts w:ascii="Times New Roman" w:hAnsi="Times New Roman" w:cs="Times New Roman"/>
          <w:color w:val="auto"/>
        </w:rPr>
      </w:pPr>
      <w:sdt>
        <w:sdtPr>
          <w:rPr>
            <w:rStyle w:val="Strk"/>
            <w:rFonts w:ascii="Times New Roman" w:hAnsi="Times New Roman" w:cs="Times New Roman"/>
            <w:color w:val="auto"/>
          </w:rPr>
          <w:alias w:val="Firma"/>
          <w:tag w:val=""/>
          <w:id w:val="1877888041"/>
          <w:placeholder>
            <w:docPart w:val="F82372DFDC3346FB8A50CE38A8B0C1F5"/>
          </w:placeholder>
          <w:dataBinding w:prefixMappings="xmlns:ns0='http://schemas.openxmlformats.org/officeDocument/2006/extended-properties' " w:xpath="/ns0:Properties[1]/ns0:Company[1]" w:storeItemID="{6668398D-A668-4E3E-A5EB-62B293D839F1}"/>
          <w:text/>
        </w:sdtPr>
        <w:sdtContent>
          <w:r w:rsidR="001B675A">
            <w:rPr>
              <w:rStyle w:val="Strk"/>
              <w:rFonts w:ascii="Times New Roman" w:hAnsi="Times New Roman" w:cs="Times New Roman"/>
              <w:color w:val="auto"/>
            </w:rPr>
            <w:t>Krudtuglen</w:t>
          </w:r>
        </w:sdtContent>
      </w:sdt>
    </w:p>
    <w:p w14:paraId="121CAB52" w14:textId="77777777" w:rsidR="001B675A" w:rsidRPr="00107F04" w:rsidRDefault="00000000" w:rsidP="001B675A">
      <w:pPr>
        <w:pStyle w:val="Tabeltekst"/>
        <w:rPr>
          <w:rFonts w:ascii="Times New Roman" w:hAnsi="Times New Roman" w:cs="Times New Roman"/>
          <w:color w:val="auto"/>
        </w:rPr>
      </w:pPr>
      <w:sdt>
        <w:sdtPr>
          <w:rPr>
            <w:rFonts w:ascii="Times New Roman" w:hAnsi="Times New Roman" w:cs="Times New Roman"/>
            <w:color w:val="auto"/>
          </w:rPr>
          <w:alias w:val="Adresse"/>
          <w:tag w:val="Adresse"/>
          <w:id w:val="84583310"/>
          <w:placeholder>
            <w:docPart w:val="08F9351C9EF842B796CE0B9E87E15A6F"/>
          </w:placeholder>
          <w:dataBinding w:prefixMappings="xmlns:ns0='http://schemas.microsoft.com/office/2006/coverPageProps' " w:xpath="/ns0:CoverPageProperties[1]/ns0:CompanyAddress[1]" w:storeItemID="{55AF091B-3C7A-41E3-B477-F2FDAA23CFDA}"/>
          <w:text w:multiLine="1"/>
        </w:sdtPr>
        <w:sdtContent>
          <w:r w:rsidR="00751B21">
            <w:rPr>
              <w:rFonts w:ascii="Times New Roman" w:hAnsi="Times New Roman" w:cs="Times New Roman"/>
              <w:color w:val="auto"/>
            </w:rPr>
            <w:t>Artillerivej 71 A - B</w:t>
          </w:r>
        </w:sdtContent>
      </w:sdt>
    </w:p>
    <w:p w14:paraId="70E530B8" w14:textId="77777777" w:rsidR="001B675A" w:rsidRPr="003804F5" w:rsidRDefault="001B675A" w:rsidP="001B675A">
      <w:pPr>
        <w:pStyle w:val="Tabeltekst"/>
        <w:rPr>
          <w:rFonts w:ascii="Times New Roman" w:hAnsi="Times New Roman" w:cs="Times New Roman"/>
          <w:color w:val="auto"/>
        </w:rPr>
      </w:pPr>
      <w:r w:rsidRPr="00145409">
        <w:rPr>
          <w:rStyle w:val="Strk"/>
          <w:rFonts w:ascii="Times New Roman" w:hAnsi="Times New Roman" w:cs="Times New Roman"/>
          <w:color w:val="auto"/>
        </w:rPr>
        <w:t>Tlf.</w:t>
      </w:r>
      <w:r w:rsidRPr="00145409">
        <w:rPr>
          <w:rFonts w:ascii="Times New Roman" w:hAnsi="Times New Roman" w:cs="Times New Roman"/>
          <w:color w:val="auto"/>
        </w:rPr>
        <w:t xml:space="preserve"> </w:t>
      </w:r>
      <w:sdt>
        <w:sdtPr>
          <w:rPr>
            <w:rFonts w:ascii="Times New Roman" w:hAnsi="Times New Roman" w:cs="Times New Roman"/>
            <w:color w:val="auto"/>
          </w:rPr>
          <w:alias w:val="Telefon"/>
          <w:tag w:val="Telefon"/>
          <w:id w:val="-635560798"/>
          <w:placeholder>
            <w:docPart w:val="787CD1DDF1D64B8EA980BEC82B18356C"/>
          </w:placeholder>
          <w:dataBinding w:prefixMappings="xmlns:ns0='http://schemas.microsoft.com/office/2006/coverPageProps' " w:xpath="/ns0:CoverPageProperties[1]/ns0:CompanyPhone[1]" w:storeItemID="{55AF091B-3C7A-41E3-B477-F2FDAA23CFDA}"/>
          <w:text/>
        </w:sdtPr>
        <w:sdtContent>
          <w:r w:rsidR="00A75DD0" w:rsidRPr="0054238F">
            <w:rPr>
              <w:rFonts w:ascii="Times New Roman" w:hAnsi="Times New Roman" w:cs="Times New Roman"/>
              <w:color w:val="auto"/>
            </w:rPr>
            <w:t>32572729</w:t>
          </w:r>
        </w:sdtContent>
      </w:sdt>
    </w:p>
    <w:p w14:paraId="238AEB12" w14:textId="48D53E2A" w:rsidR="001B675A" w:rsidRPr="00145409" w:rsidRDefault="001B675A" w:rsidP="001B675A">
      <w:pPr>
        <w:pStyle w:val="Tabeltekst"/>
        <w:rPr>
          <w:rStyle w:val="Strk"/>
          <w:rFonts w:ascii="Times New Roman" w:hAnsi="Times New Roman" w:cs="Times New Roman"/>
          <w:color w:val="auto"/>
        </w:rPr>
      </w:pPr>
      <w:r w:rsidRPr="00145409">
        <w:rPr>
          <w:rFonts w:ascii="Times New Roman" w:hAnsi="Times New Roman" w:cs="Times New Roman"/>
          <w:color w:val="auto"/>
        </w:rPr>
        <w:t xml:space="preserve">Mail: </w:t>
      </w:r>
      <w:hyperlink r:id="rId13" w:history="1">
        <w:r w:rsidRPr="00145409">
          <w:rPr>
            <w:rStyle w:val="Hyperlink"/>
            <w:rFonts w:ascii="Times New Roman" w:hAnsi="Times New Roman" w:cs="Times New Roman"/>
            <w:color w:val="auto"/>
          </w:rPr>
          <w:t>krudtuglen@ny-post.dk</w:t>
        </w:r>
      </w:hyperlink>
      <w:r w:rsidRPr="00145409">
        <w:rPr>
          <w:rFonts w:ascii="Times New Roman" w:hAnsi="Times New Roman" w:cs="Times New Roman"/>
          <w:color w:val="auto"/>
        </w:rPr>
        <w:t xml:space="preserve">  -</w:t>
      </w:r>
      <w:r w:rsidRPr="00107F04">
        <w:rPr>
          <w:rFonts w:ascii="Times New Roman" w:hAnsi="Times New Roman" w:cs="Times New Roman"/>
          <w:color w:val="auto"/>
        </w:rPr>
        <w:t xml:space="preserve"> Sikker</w:t>
      </w:r>
      <w:r w:rsidRPr="00145409">
        <w:rPr>
          <w:rFonts w:ascii="Times New Roman" w:hAnsi="Times New Roman" w:cs="Times New Roman"/>
          <w:color w:val="auto"/>
        </w:rPr>
        <w:t xml:space="preserve"> post; lz05@kk.dk</w:t>
      </w:r>
      <w:r w:rsidR="00E36288">
        <w:rPr>
          <w:rFonts w:ascii="Times New Roman" w:hAnsi="Times New Roman" w:cs="Times New Roman"/>
          <w:color w:val="auto"/>
        </w:rPr>
        <w:t>.</w:t>
      </w:r>
    </w:p>
    <w:sdt>
      <w:sdtPr>
        <w:rPr>
          <w:rFonts w:ascii="Times New Roman" w:hAnsi="Times New Roman" w:cs="Times New Roman"/>
          <w:color w:val="auto"/>
          <w:lang w:val="en-US"/>
        </w:rPr>
        <w:alias w:val="Websted"/>
        <w:tag w:val=""/>
        <w:id w:val="-692000117"/>
        <w:placeholder>
          <w:docPart w:val="0A2DE0A71F8D417080857C6FA927224A"/>
        </w:placeholder>
        <w:dataBinding w:prefixMappings="xmlns:ns0='http://purl.org/dc/elements/1.1/' xmlns:ns1='http://schemas.openxmlformats.org/package/2006/metadata/core-properties' " w:xpath="/ns1:coreProperties[1]/ns1:contentStatus[1]" w:storeItemID="{6C3C8BC8-F283-45AE-878A-BAB7291924A1}"/>
        <w:text/>
      </w:sdtPr>
      <w:sdtContent>
        <w:p w14:paraId="2368DE7E" w14:textId="77777777" w:rsidR="001B675A" w:rsidRPr="00107F04" w:rsidRDefault="00751B21" w:rsidP="001B675A">
          <w:pPr>
            <w:pStyle w:val="Tabeltekst"/>
            <w:rPr>
              <w:rFonts w:ascii="Times New Roman" w:hAnsi="Times New Roman" w:cs="Times New Roman"/>
              <w:color w:val="auto"/>
              <w:lang w:val="en-US"/>
            </w:rPr>
          </w:pPr>
          <w:r>
            <w:rPr>
              <w:rFonts w:ascii="Times New Roman" w:hAnsi="Times New Roman" w:cs="Times New Roman"/>
              <w:color w:val="auto"/>
              <w:lang w:val="en-US"/>
            </w:rPr>
            <w:t>www.krudt-uglen.dk</w:t>
          </w:r>
        </w:p>
      </w:sdtContent>
    </w:sdt>
    <w:p w14:paraId="092C5028" w14:textId="77777777" w:rsidR="001B675A" w:rsidRPr="00107F04" w:rsidRDefault="001B675A" w:rsidP="001B675A">
      <w:pPr>
        <w:spacing w:before="720"/>
        <w:rPr>
          <w:rFonts w:ascii="Times New Roman" w:hAnsi="Times New Roman" w:cs="Times New Roman"/>
          <w:color w:val="auto"/>
        </w:rPr>
      </w:pPr>
    </w:p>
    <w:p w14:paraId="040BD3D8" w14:textId="77777777" w:rsidR="003A48AA" w:rsidRDefault="003A48AA"/>
    <w:sectPr w:rsidR="003A48AA">
      <w:headerReference w:type="default" r:id="rId14"/>
      <w:pgSz w:w="11907" w:h="16839" w:code="1"/>
      <w:pgMar w:top="1148" w:right="700" w:bottom="2296" w:left="3011" w:header="1148"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F2800" w14:textId="77777777" w:rsidR="009466D6" w:rsidRDefault="009466D6">
      <w:pPr>
        <w:spacing w:after="0" w:line="240" w:lineRule="auto"/>
      </w:pPr>
      <w:r>
        <w:separator/>
      </w:r>
    </w:p>
  </w:endnote>
  <w:endnote w:type="continuationSeparator" w:id="0">
    <w:p w14:paraId="0C9AF2C0" w14:textId="77777777" w:rsidR="009466D6" w:rsidRDefault="00946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920692"/>
      <w:docPartObj>
        <w:docPartGallery w:val="Page Numbers (Bottom of Page)"/>
        <w:docPartUnique/>
      </w:docPartObj>
    </w:sdtPr>
    <w:sdtContent>
      <w:p w14:paraId="3B9B97C2" w14:textId="77777777" w:rsidR="00E7065E" w:rsidRDefault="00E7065E">
        <w:pPr>
          <w:pStyle w:val="Sidefod"/>
          <w:jc w:val="right"/>
        </w:pPr>
        <w:r>
          <w:fldChar w:fldCharType="begin"/>
        </w:r>
        <w:r>
          <w:instrText>PAGE   \* MERGEFORMAT</w:instrText>
        </w:r>
        <w:r>
          <w:fldChar w:fldCharType="separate"/>
        </w:r>
        <w:r w:rsidR="00A75DD0">
          <w:rPr>
            <w:noProof/>
          </w:rPr>
          <w:t>34</w:t>
        </w:r>
        <w:r>
          <w:fldChar w:fldCharType="end"/>
        </w:r>
      </w:p>
    </w:sdtContent>
  </w:sdt>
  <w:p w14:paraId="5B19C451" w14:textId="77777777" w:rsidR="00E7065E" w:rsidRDefault="00E7065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C7057" w14:textId="77777777" w:rsidR="009466D6" w:rsidRDefault="009466D6">
      <w:pPr>
        <w:spacing w:after="0" w:line="240" w:lineRule="auto"/>
      </w:pPr>
      <w:r>
        <w:separator/>
      </w:r>
    </w:p>
  </w:footnote>
  <w:footnote w:type="continuationSeparator" w:id="0">
    <w:p w14:paraId="4F2C7CC1" w14:textId="77777777" w:rsidR="009466D6" w:rsidRDefault="00946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410" w:type="pct"/>
      <w:jc w:val="right"/>
      <w:tblCellMar>
        <w:left w:w="0" w:type="dxa"/>
        <w:right w:w="0" w:type="dxa"/>
      </w:tblCellMar>
      <w:tblLook w:val="04A0" w:firstRow="1" w:lastRow="0" w:firstColumn="1" w:lastColumn="0" w:noHBand="0" w:noVBand="1"/>
      <w:tblDescription w:val="Table of Contents Header"/>
    </w:tblPr>
    <w:tblGrid>
      <w:gridCol w:w="2032"/>
      <w:gridCol w:w="280"/>
      <w:gridCol w:w="8195"/>
    </w:tblGrid>
    <w:tr w:rsidR="00E7065E" w14:paraId="1A381AD2" w14:textId="77777777">
      <w:trPr>
        <w:trHeight w:hRule="exact" w:val="720"/>
        <w:jc w:val="right"/>
      </w:trPr>
      <w:tc>
        <w:tcPr>
          <w:tcW w:w="2088" w:type="dxa"/>
          <w:vAlign w:val="bottom"/>
        </w:tcPr>
        <w:p w14:paraId="04F945F7" w14:textId="77777777" w:rsidR="00E7065E" w:rsidRDefault="00E7065E">
          <w:pPr>
            <w:pStyle w:val="Side"/>
          </w:pPr>
        </w:p>
      </w:tc>
      <w:tc>
        <w:tcPr>
          <w:tcW w:w="288" w:type="dxa"/>
          <w:shd w:val="clear" w:color="auto" w:fill="auto"/>
          <w:vAlign w:val="bottom"/>
        </w:tcPr>
        <w:p w14:paraId="69FDCCC6" w14:textId="77777777" w:rsidR="00E7065E" w:rsidRDefault="00E7065E"/>
      </w:tc>
      <w:tc>
        <w:tcPr>
          <w:tcW w:w="8424" w:type="dxa"/>
          <w:vAlign w:val="bottom"/>
        </w:tcPr>
        <w:p w14:paraId="48A5C309" w14:textId="77777777" w:rsidR="00E7065E" w:rsidRPr="00642C41" w:rsidRDefault="00E7065E">
          <w:pPr>
            <w:pStyle w:val="Overskrifttiloplysninger"/>
            <w:rPr>
              <w:color w:val="auto"/>
            </w:rPr>
          </w:pPr>
        </w:p>
      </w:tc>
    </w:tr>
    <w:tr w:rsidR="00E7065E" w14:paraId="4BC16EEB" w14:textId="77777777">
      <w:trPr>
        <w:trHeight w:hRule="exact" w:val="86"/>
        <w:jc w:val="right"/>
      </w:trPr>
      <w:tc>
        <w:tcPr>
          <w:tcW w:w="2088" w:type="dxa"/>
          <w:shd w:val="clear" w:color="auto" w:fill="000000" w:themeFill="text1"/>
        </w:tcPr>
        <w:p w14:paraId="7569A900" w14:textId="77777777" w:rsidR="00E7065E" w:rsidRDefault="00E7065E">
          <w:pPr>
            <w:pStyle w:val="Sidehoved"/>
          </w:pPr>
        </w:p>
      </w:tc>
      <w:tc>
        <w:tcPr>
          <w:tcW w:w="288" w:type="dxa"/>
          <w:shd w:val="clear" w:color="auto" w:fill="auto"/>
        </w:tcPr>
        <w:p w14:paraId="71856679" w14:textId="77777777" w:rsidR="00E7065E" w:rsidRDefault="00E7065E">
          <w:pPr>
            <w:pStyle w:val="Sidehoved"/>
          </w:pPr>
        </w:p>
      </w:tc>
      <w:tc>
        <w:tcPr>
          <w:tcW w:w="8424" w:type="dxa"/>
          <w:shd w:val="clear" w:color="auto" w:fill="000000" w:themeFill="text1"/>
        </w:tcPr>
        <w:p w14:paraId="25B92B5E" w14:textId="77777777" w:rsidR="00E7065E" w:rsidRDefault="00E7065E">
          <w:pPr>
            <w:pStyle w:val="Sidehoved"/>
          </w:pPr>
        </w:p>
      </w:tc>
    </w:tr>
  </w:tbl>
  <w:p w14:paraId="56C908EF" w14:textId="77777777" w:rsidR="00E7065E" w:rsidRDefault="00E7065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410" w:type="pct"/>
      <w:jc w:val="right"/>
      <w:tblLayout w:type="fixed"/>
      <w:tblCellMar>
        <w:left w:w="0" w:type="dxa"/>
        <w:right w:w="0" w:type="dxa"/>
      </w:tblCellMar>
      <w:tblLook w:val="04A0" w:firstRow="1" w:lastRow="0" w:firstColumn="1" w:lastColumn="0" w:noHBand="0" w:noVBand="1"/>
      <w:tblDescription w:val="Header Table"/>
    </w:tblPr>
    <w:tblGrid>
      <w:gridCol w:w="2031"/>
      <w:gridCol w:w="281"/>
      <w:gridCol w:w="8195"/>
    </w:tblGrid>
    <w:tr w:rsidR="00E7065E" w14:paraId="5CAC82BC" w14:textId="77777777">
      <w:trPr>
        <w:trHeight w:hRule="exact" w:val="720"/>
        <w:jc w:val="right"/>
      </w:trPr>
      <w:tc>
        <w:tcPr>
          <w:tcW w:w="2088" w:type="dxa"/>
          <w:vAlign w:val="bottom"/>
        </w:tcPr>
        <w:p w14:paraId="74A74CD8" w14:textId="77777777" w:rsidR="00E7065E" w:rsidRDefault="00E7065E">
          <w:pPr>
            <w:pStyle w:val="Side"/>
          </w:pPr>
        </w:p>
      </w:tc>
      <w:tc>
        <w:tcPr>
          <w:tcW w:w="288" w:type="dxa"/>
          <w:vAlign w:val="bottom"/>
        </w:tcPr>
        <w:p w14:paraId="513BE012" w14:textId="77777777" w:rsidR="00E7065E" w:rsidRDefault="00E7065E"/>
      </w:tc>
      <w:tc>
        <w:tcPr>
          <w:tcW w:w="8424" w:type="dxa"/>
          <w:vAlign w:val="bottom"/>
        </w:tcPr>
        <w:p w14:paraId="010FF812" w14:textId="77777777" w:rsidR="00E7065E" w:rsidRDefault="00E7065E">
          <w:pPr>
            <w:pStyle w:val="Overskrifttiloplysninger"/>
          </w:pPr>
        </w:p>
      </w:tc>
    </w:tr>
    <w:tr w:rsidR="00E7065E" w14:paraId="5C05157B" w14:textId="77777777">
      <w:trPr>
        <w:trHeight w:hRule="exact" w:val="86"/>
        <w:jc w:val="right"/>
      </w:trPr>
      <w:tc>
        <w:tcPr>
          <w:tcW w:w="2088" w:type="dxa"/>
          <w:shd w:val="clear" w:color="auto" w:fill="000000" w:themeFill="text1"/>
        </w:tcPr>
        <w:p w14:paraId="612048FA" w14:textId="77777777" w:rsidR="00E7065E" w:rsidRDefault="00E7065E">
          <w:pPr>
            <w:rPr>
              <w:sz w:val="10"/>
            </w:rPr>
          </w:pPr>
        </w:p>
      </w:tc>
      <w:tc>
        <w:tcPr>
          <w:tcW w:w="288" w:type="dxa"/>
        </w:tcPr>
        <w:p w14:paraId="2E9C8C97" w14:textId="77777777" w:rsidR="00E7065E" w:rsidRDefault="00E7065E">
          <w:pPr>
            <w:rPr>
              <w:sz w:val="10"/>
            </w:rPr>
          </w:pPr>
        </w:p>
      </w:tc>
      <w:tc>
        <w:tcPr>
          <w:tcW w:w="8424" w:type="dxa"/>
          <w:shd w:val="clear" w:color="auto" w:fill="000000" w:themeFill="text1"/>
        </w:tcPr>
        <w:p w14:paraId="46CA5AAA" w14:textId="77777777" w:rsidR="00E7065E" w:rsidRDefault="00E7065E">
          <w:pPr>
            <w:rPr>
              <w:sz w:val="10"/>
            </w:rPr>
          </w:pPr>
        </w:p>
      </w:tc>
    </w:tr>
  </w:tbl>
  <w:p w14:paraId="4A15F4D6" w14:textId="77777777" w:rsidR="00E7065E" w:rsidRDefault="00E706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D26"/>
    <w:multiLevelType w:val="hybridMultilevel"/>
    <w:tmpl w:val="CF78A4B0"/>
    <w:lvl w:ilvl="0" w:tplc="735C06A4">
      <w:start w:val="1"/>
      <w:numFmt w:val="bullet"/>
      <w:lvlText w:val=""/>
      <w:lvlJc w:val="left"/>
      <w:pPr>
        <w:ind w:left="720" w:hanging="360"/>
      </w:pPr>
      <w:rPr>
        <w:rFonts w:ascii="Symbol" w:hAnsi="Symbol" w:hint="default"/>
      </w:rPr>
    </w:lvl>
    <w:lvl w:ilvl="1" w:tplc="374E3C92">
      <w:start w:val="1"/>
      <w:numFmt w:val="bullet"/>
      <w:lvlText w:val="o"/>
      <w:lvlJc w:val="left"/>
      <w:pPr>
        <w:ind w:left="1440" w:hanging="360"/>
      </w:pPr>
      <w:rPr>
        <w:rFonts w:ascii="Courier New" w:hAnsi="Courier New" w:hint="default"/>
      </w:rPr>
    </w:lvl>
    <w:lvl w:ilvl="2" w:tplc="2AA2DA7E">
      <w:start w:val="1"/>
      <w:numFmt w:val="bullet"/>
      <w:lvlText w:val=""/>
      <w:lvlJc w:val="left"/>
      <w:pPr>
        <w:ind w:left="2160" w:hanging="360"/>
      </w:pPr>
      <w:rPr>
        <w:rFonts w:ascii="Wingdings" w:hAnsi="Wingdings" w:hint="default"/>
      </w:rPr>
    </w:lvl>
    <w:lvl w:ilvl="3" w:tplc="C93A5E70">
      <w:start w:val="1"/>
      <w:numFmt w:val="bullet"/>
      <w:lvlText w:val=""/>
      <w:lvlJc w:val="left"/>
      <w:pPr>
        <w:ind w:left="2880" w:hanging="360"/>
      </w:pPr>
      <w:rPr>
        <w:rFonts w:ascii="Symbol" w:hAnsi="Symbol" w:hint="default"/>
      </w:rPr>
    </w:lvl>
    <w:lvl w:ilvl="4" w:tplc="5248FE92">
      <w:start w:val="1"/>
      <w:numFmt w:val="bullet"/>
      <w:lvlText w:val="o"/>
      <w:lvlJc w:val="left"/>
      <w:pPr>
        <w:ind w:left="3600" w:hanging="360"/>
      </w:pPr>
      <w:rPr>
        <w:rFonts w:ascii="Courier New" w:hAnsi="Courier New" w:hint="default"/>
      </w:rPr>
    </w:lvl>
    <w:lvl w:ilvl="5" w:tplc="B0C855BC">
      <w:start w:val="1"/>
      <w:numFmt w:val="bullet"/>
      <w:lvlText w:val=""/>
      <w:lvlJc w:val="left"/>
      <w:pPr>
        <w:ind w:left="4320" w:hanging="360"/>
      </w:pPr>
      <w:rPr>
        <w:rFonts w:ascii="Wingdings" w:hAnsi="Wingdings" w:hint="default"/>
      </w:rPr>
    </w:lvl>
    <w:lvl w:ilvl="6" w:tplc="7C924952">
      <w:start w:val="1"/>
      <w:numFmt w:val="bullet"/>
      <w:lvlText w:val=""/>
      <w:lvlJc w:val="left"/>
      <w:pPr>
        <w:ind w:left="5040" w:hanging="360"/>
      </w:pPr>
      <w:rPr>
        <w:rFonts w:ascii="Symbol" w:hAnsi="Symbol" w:hint="default"/>
      </w:rPr>
    </w:lvl>
    <w:lvl w:ilvl="7" w:tplc="2EB8A3FA">
      <w:start w:val="1"/>
      <w:numFmt w:val="bullet"/>
      <w:lvlText w:val="o"/>
      <w:lvlJc w:val="left"/>
      <w:pPr>
        <w:ind w:left="5760" w:hanging="360"/>
      </w:pPr>
      <w:rPr>
        <w:rFonts w:ascii="Courier New" w:hAnsi="Courier New" w:hint="default"/>
      </w:rPr>
    </w:lvl>
    <w:lvl w:ilvl="8" w:tplc="3E20CA26">
      <w:start w:val="1"/>
      <w:numFmt w:val="bullet"/>
      <w:lvlText w:val=""/>
      <w:lvlJc w:val="left"/>
      <w:pPr>
        <w:ind w:left="6480" w:hanging="360"/>
      </w:pPr>
      <w:rPr>
        <w:rFonts w:ascii="Wingdings" w:hAnsi="Wingdings" w:hint="default"/>
      </w:rPr>
    </w:lvl>
  </w:abstractNum>
  <w:abstractNum w:abstractNumId="1" w15:restartNumberingAfterBreak="0">
    <w:nsid w:val="02ED5F4F"/>
    <w:multiLevelType w:val="hybridMultilevel"/>
    <w:tmpl w:val="66C288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067C7E1A"/>
    <w:multiLevelType w:val="hybridMultilevel"/>
    <w:tmpl w:val="F324375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0D6C2015"/>
    <w:multiLevelType w:val="hybridMultilevel"/>
    <w:tmpl w:val="E7983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34866EC"/>
    <w:multiLevelType w:val="hybridMultilevel"/>
    <w:tmpl w:val="91A4E1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3C46F2F"/>
    <w:multiLevelType w:val="hybridMultilevel"/>
    <w:tmpl w:val="87C4FC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C0C4001"/>
    <w:multiLevelType w:val="hybridMultilevel"/>
    <w:tmpl w:val="5002D8F2"/>
    <w:lvl w:ilvl="0" w:tplc="6922B698">
      <w:start w:val="1"/>
      <w:numFmt w:val="bullet"/>
      <w:lvlText w:val=""/>
      <w:lvlJc w:val="left"/>
      <w:pPr>
        <w:ind w:left="720" w:hanging="360"/>
      </w:pPr>
      <w:rPr>
        <w:rFonts w:ascii="Symbol" w:hAnsi="Symbol" w:hint="default"/>
      </w:rPr>
    </w:lvl>
    <w:lvl w:ilvl="1" w:tplc="7970308A">
      <w:start w:val="1"/>
      <w:numFmt w:val="bullet"/>
      <w:lvlText w:val="o"/>
      <w:lvlJc w:val="left"/>
      <w:pPr>
        <w:ind w:left="1440" w:hanging="360"/>
      </w:pPr>
      <w:rPr>
        <w:rFonts w:ascii="Courier New" w:hAnsi="Courier New" w:hint="default"/>
      </w:rPr>
    </w:lvl>
    <w:lvl w:ilvl="2" w:tplc="6BAE74B4">
      <w:start w:val="1"/>
      <w:numFmt w:val="bullet"/>
      <w:lvlText w:val=""/>
      <w:lvlJc w:val="left"/>
      <w:pPr>
        <w:ind w:left="2160" w:hanging="360"/>
      </w:pPr>
      <w:rPr>
        <w:rFonts w:ascii="Wingdings" w:hAnsi="Wingdings" w:hint="default"/>
      </w:rPr>
    </w:lvl>
    <w:lvl w:ilvl="3" w:tplc="A49C77F0">
      <w:start w:val="1"/>
      <w:numFmt w:val="bullet"/>
      <w:lvlText w:val=""/>
      <w:lvlJc w:val="left"/>
      <w:pPr>
        <w:ind w:left="2880" w:hanging="360"/>
      </w:pPr>
      <w:rPr>
        <w:rFonts w:ascii="Symbol" w:hAnsi="Symbol" w:hint="default"/>
      </w:rPr>
    </w:lvl>
    <w:lvl w:ilvl="4" w:tplc="8E140D1C">
      <w:start w:val="1"/>
      <w:numFmt w:val="bullet"/>
      <w:lvlText w:val="o"/>
      <w:lvlJc w:val="left"/>
      <w:pPr>
        <w:ind w:left="3600" w:hanging="360"/>
      </w:pPr>
      <w:rPr>
        <w:rFonts w:ascii="Courier New" w:hAnsi="Courier New" w:hint="default"/>
      </w:rPr>
    </w:lvl>
    <w:lvl w:ilvl="5" w:tplc="63FA0C62">
      <w:start w:val="1"/>
      <w:numFmt w:val="bullet"/>
      <w:lvlText w:val=""/>
      <w:lvlJc w:val="left"/>
      <w:pPr>
        <w:ind w:left="4320" w:hanging="360"/>
      </w:pPr>
      <w:rPr>
        <w:rFonts w:ascii="Wingdings" w:hAnsi="Wingdings" w:hint="default"/>
      </w:rPr>
    </w:lvl>
    <w:lvl w:ilvl="6" w:tplc="8222DF24">
      <w:start w:val="1"/>
      <w:numFmt w:val="bullet"/>
      <w:lvlText w:val=""/>
      <w:lvlJc w:val="left"/>
      <w:pPr>
        <w:ind w:left="5040" w:hanging="360"/>
      </w:pPr>
      <w:rPr>
        <w:rFonts w:ascii="Symbol" w:hAnsi="Symbol" w:hint="default"/>
      </w:rPr>
    </w:lvl>
    <w:lvl w:ilvl="7" w:tplc="FE664F92">
      <w:start w:val="1"/>
      <w:numFmt w:val="bullet"/>
      <w:lvlText w:val="o"/>
      <w:lvlJc w:val="left"/>
      <w:pPr>
        <w:ind w:left="5760" w:hanging="360"/>
      </w:pPr>
      <w:rPr>
        <w:rFonts w:ascii="Courier New" w:hAnsi="Courier New" w:hint="default"/>
      </w:rPr>
    </w:lvl>
    <w:lvl w:ilvl="8" w:tplc="04F0BAB6">
      <w:start w:val="1"/>
      <w:numFmt w:val="bullet"/>
      <w:lvlText w:val=""/>
      <w:lvlJc w:val="left"/>
      <w:pPr>
        <w:ind w:left="6480" w:hanging="360"/>
      </w:pPr>
      <w:rPr>
        <w:rFonts w:ascii="Wingdings" w:hAnsi="Wingdings" w:hint="default"/>
      </w:rPr>
    </w:lvl>
  </w:abstractNum>
  <w:abstractNum w:abstractNumId="7" w15:restartNumberingAfterBreak="0">
    <w:nsid w:val="20FC2652"/>
    <w:multiLevelType w:val="hybridMultilevel"/>
    <w:tmpl w:val="B2FCFB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1C076D6"/>
    <w:multiLevelType w:val="hybridMultilevel"/>
    <w:tmpl w:val="98C65D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29F6A16"/>
    <w:multiLevelType w:val="hybridMultilevel"/>
    <w:tmpl w:val="3880012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22A26426"/>
    <w:multiLevelType w:val="hybridMultilevel"/>
    <w:tmpl w:val="A3FA5E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3A11569"/>
    <w:multiLevelType w:val="hybridMultilevel"/>
    <w:tmpl w:val="2CFC15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4E06204"/>
    <w:multiLevelType w:val="hybridMultilevel"/>
    <w:tmpl w:val="E03852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A890494"/>
    <w:multiLevelType w:val="hybridMultilevel"/>
    <w:tmpl w:val="AD3438C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2A9D7163"/>
    <w:multiLevelType w:val="hybridMultilevel"/>
    <w:tmpl w:val="8A4640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C8F3378"/>
    <w:multiLevelType w:val="hybridMultilevel"/>
    <w:tmpl w:val="825688F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313D341B"/>
    <w:multiLevelType w:val="hybridMultilevel"/>
    <w:tmpl w:val="DD9649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20C40FC"/>
    <w:multiLevelType w:val="hybridMultilevel"/>
    <w:tmpl w:val="972627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25520F6"/>
    <w:multiLevelType w:val="hybridMultilevel"/>
    <w:tmpl w:val="8BC475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A2D0F4E"/>
    <w:multiLevelType w:val="hybridMultilevel"/>
    <w:tmpl w:val="A40873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B031B9A"/>
    <w:multiLevelType w:val="hybridMultilevel"/>
    <w:tmpl w:val="1472C924"/>
    <w:lvl w:ilvl="0" w:tplc="191819A0">
      <w:start w:val="1"/>
      <w:numFmt w:val="bullet"/>
      <w:lvlText w:val=""/>
      <w:lvlJc w:val="left"/>
      <w:pPr>
        <w:ind w:left="720" w:hanging="360"/>
      </w:pPr>
      <w:rPr>
        <w:rFonts w:ascii="Symbol" w:hAnsi="Symbol" w:hint="default"/>
      </w:rPr>
    </w:lvl>
    <w:lvl w:ilvl="1" w:tplc="6F42CC02">
      <w:start w:val="1"/>
      <w:numFmt w:val="bullet"/>
      <w:lvlText w:val="o"/>
      <w:lvlJc w:val="left"/>
      <w:pPr>
        <w:ind w:left="1440" w:hanging="360"/>
      </w:pPr>
      <w:rPr>
        <w:rFonts w:ascii="Courier New" w:hAnsi="Courier New" w:hint="default"/>
      </w:rPr>
    </w:lvl>
    <w:lvl w:ilvl="2" w:tplc="24E48A40">
      <w:start w:val="1"/>
      <w:numFmt w:val="bullet"/>
      <w:lvlText w:val=""/>
      <w:lvlJc w:val="left"/>
      <w:pPr>
        <w:ind w:left="2160" w:hanging="360"/>
      </w:pPr>
      <w:rPr>
        <w:rFonts w:ascii="Wingdings" w:hAnsi="Wingdings" w:hint="default"/>
      </w:rPr>
    </w:lvl>
    <w:lvl w:ilvl="3" w:tplc="36968998">
      <w:start w:val="1"/>
      <w:numFmt w:val="bullet"/>
      <w:lvlText w:val=""/>
      <w:lvlJc w:val="left"/>
      <w:pPr>
        <w:ind w:left="2880" w:hanging="360"/>
      </w:pPr>
      <w:rPr>
        <w:rFonts w:ascii="Symbol" w:hAnsi="Symbol" w:hint="default"/>
      </w:rPr>
    </w:lvl>
    <w:lvl w:ilvl="4" w:tplc="24ECC8AC">
      <w:start w:val="1"/>
      <w:numFmt w:val="bullet"/>
      <w:lvlText w:val="o"/>
      <w:lvlJc w:val="left"/>
      <w:pPr>
        <w:ind w:left="3600" w:hanging="360"/>
      </w:pPr>
      <w:rPr>
        <w:rFonts w:ascii="Courier New" w:hAnsi="Courier New" w:hint="default"/>
      </w:rPr>
    </w:lvl>
    <w:lvl w:ilvl="5" w:tplc="14C4EB04">
      <w:start w:val="1"/>
      <w:numFmt w:val="bullet"/>
      <w:lvlText w:val=""/>
      <w:lvlJc w:val="left"/>
      <w:pPr>
        <w:ind w:left="4320" w:hanging="360"/>
      </w:pPr>
      <w:rPr>
        <w:rFonts w:ascii="Wingdings" w:hAnsi="Wingdings" w:hint="default"/>
      </w:rPr>
    </w:lvl>
    <w:lvl w:ilvl="6" w:tplc="B68A4CD4">
      <w:start w:val="1"/>
      <w:numFmt w:val="bullet"/>
      <w:lvlText w:val=""/>
      <w:lvlJc w:val="left"/>
      <w:pPr>
        <w:ind w:left="5040" w:hanging="360"/>
      </w:pPr>
      <w:rPr>
        <w:rFonts w:ascii="Symbol" w:hAnsi="Symbol" w:hint="default"/>
      </w:rPr>
    </w:lvl>
    <w:lvl w:ilvl="7" w:tplc="EE3404F4">
      <w:start w:val="1"/>
      <w:numFmt w:val="bullet"/>
      <w:lvlText w:val="o"/>
      <w:lvlJc w:val="left"/>
      <w:pPr>
        <w:ind w:left="5760" w:hanging="360"/>
      </w:pPr>
      <w:rPr>
        <w:rFonts w:ascii="Courier New" w:hAnsi="Courier New" w:hint="default"/>
      </w:rPr>
    </w:lvl>
    <w:lvl w:ilvl="8" w:tplc="577A4BBC">
      <w:start w:val="1"/>
      <w:numFmt w:val="bullet"/>
      <w:lvlText w:val=""/>
      <w:lvlJc w:val="left"/>
      <w:pPr>
        <w:ind w:left="6480" w:hanging="360"/>
      </w:pPr>
      <w:rPr>
        <w:rFonts w:ascii="Wingdings" w:hAnsi="Wingdings" w:hint="default"/>
      </w:rPr>
    </w:lvl>
  </w:abstractNum>
  <w:abstractNum w:abstractNumId="21" w15:restartNumberingAfterBreak="0">
    <w:nsid w:val="4CA93913"/>
    <w:multiLevelType w:val="hybridMultilevel"/>
    <w:tmpl w:val="A3A0CC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E880C9F"/>
    <w:multiLevelType w:val="hybridMultilevel"/>
    <w:tmpl w:val="C764E10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3" w15:restartNumberingAfterBreak="0">
    <w:nsid w:val="54D12FC0"/>
    <w:multiLevelType w:val="hybridMultilevel"/>
    <w:tmpl w:val="278EE66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4" w15:restartNumberingAfterBreak="0">
    <w:nsid w:val="64A72670"/>
    <w:multiLevelType w:val="hybridMultilevel"/>
    <w:tmpl w:val="964079EC"/>
    <w:lvl w:ilvl="0" w:tplc="BE4619A0">
      <w:start w:val="1"/>
      <w:numFmt w:val="bullet"/>
      <w:lvlText w:val=""/>
      <w:lvlJc w:val="left"/>
      <w:pPr>
        <w:ind w:left="720" w:hanging="360"/>
      </w:pPr>
      <w:rPr>
        <w:rFonts w:ascii="Symbol" w:hAnsi="Symbol" w:hint="default"/>
      </w:rPr>
    </w:lvl>
    <w:lvl w:ilvl="1" w:tplc="8028F198">
      <w:start w:val="1"/>
      <w:numFmt w:val="bullet"/>
      <w:lvlText w:val="o"/>
      <w:lvlJc w:val="left"/>
      <w:pPr>
        <w:ind w:left="1440" w:hanging="360"/>
      </w:pPr>
      <w:rPr>
        <w:rFonts w:ascii="Courier New" w:hAnsi="Courier New" w:hint="default"/>
      </w:rPr>
    </w:lvl>
    <w:lvl w:ilvl="2" w:tplc="1EACFC36">
      <w:start w:val="1"/>
      <w:numFmt w:val="bullet"/>
      <w:lvlText w:val=""/>
      <w:lvlJc w:val="left"/>
      <w:pPr>
        <w:ind w:left="2160" w:hanging="360"/>
      </w:pPr>
      <w:rPr>
        <w:rFonts w:ascii="Wingdings" w:hAnsi="Wingdings" w:hint="default"/>
      </w:rPr>
    </w:lvl>
    <w:lvl w:ilvl="3" w:tplc="5EF67ABC">
      <w:start w:val="1"/>
      <w:numFmt w:val="bullet"/>
      <w:lvlText w:val=""/>
      <w:lvlJc w:val="left"/>
      <w:pPr>
        <w:ind w:left="2880" w:hanging="360"/>
      </w:pPr>
      <w:rPr>
        <w:rFonts w:ascii="Symbol" w:hAnsi="Symbol" w:hint="default"/>
      </w:rPr>
    </w:lvl>
    <w:lvl w:ilvl="4" w:tplc="21587232">
      <w:start w:val="1"/>
      <w:numFmt w:val="bullet"/>
      <w:lvlText w:val="o"/>
      <w:lvlJc w:val="left"/>
      <w:pPr>
        <w:ind w:left="3600" w:hanging="360"/>
      </w:pPr>
      <w:rPr>
        <w:rFonts w:ascii="Courier New" w:hAnsi="Courier New" w:hint="default"/>
      </w:rPr>
    </w:lvl>
    <w:lvl w:ilvl="5" w:tplc="62C245EE">
      <w:start w:val="1"/>
      <w:numFmt w:val="bullet"/>
      <w:lvlText w:val=""/>
      <w:lvlJc w:val="left"/>
      <w:pPr>
        <w:ind w:left="4320" w:hanging="360"/>
      </w:pPr>
      <w:rPr>
        <w:rFonts w:ascii="Wingdings" w:hAnsi="Wingdings" w:hint="default"/>
      </w:rPr>
    </w:lvl>
    <w:lvl w:ilvl="6" w:tplc="3A960E5E">
      <w:start w:val="1"/>
      <w:numFmt w:val="bullet"/>
      <w:lvlText w:val=""/>
      <w:lvlJc w:val="left"/>
      <w:pPr>
        <w:ind w:left="5040" w:hanging="360"/>
      </w:pPr>
      <w:rPr>
        <w:rFonts w:ascii="Symbol" w:hAnsi="Symbol" w:hint="default"/>
      </w:rPr>
    </w:lvl>
    <w:lvl w:ilvl="7" w:tplc="6E24EAAE">
      <w:start w:val="1"/>
      <w:numFmt w:val="bullet"/>
      <w:lvlText w:val="o"/>
      <w:lvlJc w:val="left"/>
      <w:pPr>
        <w:ind w:left="5760" w:hanging="360"/>
      </w:pPr>
      <w:rPr>
        <w:rFonts w:ascii="Courier New" w:hAnsi="Courier New" w:hint="default"/>
      </w:rPr>
    </w:lvl>
    <w:lvl w:ilvl="8" w:tplc="BF1E6520">
      <w:start w:val="1"/>
      <w:numFmt w:val="bullet"/>
      <w:lvlText w:val=""/>
      <w:lvlJc w:val="left"/>
      <w:pPr>
        <w:ind w:left="6480" w:hanging="360"/>
      </w:pPr>
      <w:rPr>
        <w:rFonts w:ascii="Wingdings" w:hAnsi="Wingdings" w:hint="default"/>
      </w:rPr>
    </w:lvl>
  </w:abstractNum>
  <w:abstractNum w:abstractNumId="25" w15:restartNumberingAfterBreak="0">
    <w:nsid w:val="654C4EA4"/>
    <w:multiLevelType w:val="hybridMultilevel"/>
    <w:tmpl w:val="7F9023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9D8424D"/>
    <w:multiLevelType w:val="hybridMultilevel"/>
    <w:tmpl w:val="81AAFD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730F5374"/>
    <w:multiLevelType w:val="multilevel"/>
    <w:tmpl w:val="8D14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76314"/>
    <w:multiLevelType w:val="hybridMultilevel"/>
    <w:tmpl w:val="748CAD58"/>
    <w:lvl w:ilvl="0" w:tplc="90AC839A">
      <w:start w:val="1"/>
      <w:numFmt w:val="bullet"/>
      <w:lvlText w:val=""/>
      <w:lvlJc w:val="left"/>
      <w:pPr>
        <w:ind w:left="720" w:hanging="360"/>
      </w:pPr>
      <w:rPr>
        <w:rFonts w:ascii="Symbol" w:hAnsi="Symbol" w:hint="default"/>
      </w:rPr>
    </w:lvl>
    <w:lvl w:ilvl="1" w:tplc="0F64F116">
      <w:start w:val="1"/>
      <w:numFmt w:val="bullet"/>
      <w:lvlText w:val="o"/>
      <w:lvlJc w:val="left"/>
      <w:pPr>
        <w:ind w:left="1440" w:hanging="360"/>
      </w:pPr>
      <w:rPr>
        <w:rFonts w:ascii="Courier New" w:hAnsi="Courier New" w:hint="default"/>
      </w:rPr>
    </w:lvl>
    <w:lvl w:ilvl="2" w:tplc="7354026C">
      <w:start w:val="1"/>
      <w:numFmt w:val="bullet"/>
      <w:lvlText w:val=""/>
      <w:lvlJc w:val="left"/>
      <w:pPr>
        <w:ind w:left="2160" w:hanging="360"/>
      </w:pPr>
      <w:rPr>
        <w:rFonts w:ascii="Wingdings" w:hAnsi="Wingdings" w:hint="default"/>
      </w:rPr>
    </w:lvl>
    <w:lvl w:ilvl="3" w:tplc="3A3C69A8">
      <w:start w:val="1"/>
      <w:numFmt w:val="bullet"/>
      <w:lvlText w:val=""/>
      <w:lvlJc w:val="left"/>
      <w:pPr>
        <w:ind w:left="2880" w:hanging="360"/>
      </w:pPr>
      <w:rPr>
        <w:rFonts w:ascii="Symbol" w:hAnsi="Symbol" w:hint="default"/>
      </w:rPr>
    </w:lvl>
    <w:lvl w:ilvl="4" w:tplc="DB1AF068">
      <w:start w:val="1"/>
      <w:numFmt w:val="bullet"/>
      <w:lvlText w:val="o"/>
      <w:lvlJc w:val="left"/>
      <w:pPr>
        <w:ind w:left="3600" w:hanging="360"/>
      </w:pPr>
      <w:rPr>
        <w:rFonts w:ascii="Courier New" w:hAnsi="Courier New" w:hint="default"/>
      </w:rPr>
    </w:lvl>
    <w:lvl w:ilvl="5" w:tplc="8E4A4558">
      <w:start w:val="1"/>
      <w:numFmt w:val="bullet"/>
      <w:lvlText w:val=""/>
      <w:lvlJc w:val="left"/>
      <w:pPr>
        <w:ind w:left="4320" w:hanging="360"/>
      </w:pPr>
      <w:rPr>
        <w:rFonts w:ascii="Wingdings" w:hAnsi="Wingdings" w:hint="default"/>
      </w:rPr>
    </w:lvl>
    <w:lvl w:ilvl="6" w:tplc="B0787186">
      <w:start w:val="1"/>
      <w:numFmt w:val="bullet"/>
      <w:lvlText w:val=""/>
      <w:lvlJc w:val="left"/>
      <w:pPr>
        <w:ind w:left="5040" w:hanging="360"/>
      </w:pPr>
      <w:rPr>
        <w:rFonts w:ascii="Symbol" w:hAnsi="Symbol" w:hint="default"/>
      </w:rPr>
    </w:lvl>
    <w:lvl w:ilvl="7" w:tplc="8250C822">
      <w:start w:val="1"/>
      <w:numFmt w:val="bullet"/>
      <w:lvlText w:val="o"/>
      <w:lvlJc w:val="left"/>
      <w:pPr>
        <w:ind w:left="5760" w:hanging="360"/>
      </w:pPr>
      <w:rPr>
        <w:rFonts w:ascii="Courier New" w:hAnsi="Courier New" w:hint="default"/>
      </w:rPr>
    </w:lvl>
    <w:lvl w:ilvl="8" w:tplc="72F46FDA">
      <w:start w:val="1"/>
      <w:numFmt w:val="bullet"/>
      <w:lvlText w:val=""/>
      <w:lvlJc w:val="left"/>
      <w:pPr>
        <w:ind w:left="6480" w:hanging="360"/>
      </w:pPr>
      <w:rPr>
        <w:rFonts w:ascii="Wingdings" w:hAnsi="Wingdings" w:hint="default"/>
      </w:rPr>
    </w:lvl>
  </w:abstractNum>
  <w:abstractNum w:abstractNumId="29" w15:restartNumberingAfterBreak="0">
    <w:nsid w:val="7F3029F4"/>
    <w:multiLevelType w:val="hybridMultilevel"/>
    <w:tmpl w:val="658AD7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91251565">
    <w:abstractNumId w:val="15"/>
  </w:num>
  <w:num w:numId="2" w16cid:durableId="1596356975">
    <w:abstractNumId w:val="13"/>
  </w:num>
  <w:num w:numId="3" w16cid:durableId="534001758">
    <w:abstractNumId w:val="22"/>
  </w:num>
  <w:num w:numId="4" w16cid:durableId="338433511">
    <w:abstractNumId w:val="0"/>
  </w:num>
  <w:num w:numId="5" w16cid:durableId="86460911">
    <w:abstractNumId w:val="12"/>
  </w:num>
  <w:num w:numId="6" w16cid:durableId="239680007">
    <w:abstractNumId w:val="1"/>
  </w:num>
  <w:num w:numId="7" w16cid:durableId="1351179553">
    <w:abstractNumId w:val="2"/>
  </w:num>
  <w:num w:numId="8" w16cid:durableId="14772423">
    <w:abstractNumId w:val="16"/>
  </w:num>
  <w:num w:numId="9" w16cid:durableId="1209798466">
    <w:abstractNumId w:val="9"/>
  </w:num>
  <w:num w:numId="10" w16cid:durableId="1851673418">
    <w:abstractNumId w:val="7"/>
  </w:num>
  <w:num w:numId="11" w16cid:durableId="1456673364">
    <w:abstractNumId w:val="26"/>
  </w:num>
  <w:num w:numId="12" w16cid:durableId="1928004568">
    <w:abstractNumId w:val="14"/>
  </w:num>
  <w:num w:numId="13" w16cid:durableId="1218543143">
    <w:abstractNumId w:val="18"/>
  </w:num>
  <w:num w:numId="14" w16cid:durableId="1198547602">
    <w:abstractNumId w:val="20"/>
  </w:num>
  <w:num w:numId="15" w16cid:durableId="2022122744">
    <w:abstractNumId w:val="24"/>
  </w:num>
  <w:num w:numId="16" w16cid:durableId="2109427098">
    <w:abstractNumId w:val="3"/>
  </w:num>
  <w:num w:numId="17" w16cid:durableId="1840349099">
    <w:abstractNumId w:val="25"/>
  </w:num>
  <w:num w:numId="18" w16cid:durableId="1734543378">
    <w:abstractNumId w:val="23"/>
  </w:num>
  <w:num w:numId="19" w16cid:durableId="335420110">
    <w:abstractNumId w:val="4"/>
  </w:num>
  <w:num w:numId="20" w16cid:durableId="1690255136">
    <w:abstractNumId w:val="27"/>
  </w:num>
  <w:num w:numId="21" w16cid:durableId="444424131">
    <w:abstractNumId w:val="6"/>
  </w:num>
  <w:num w:numId="22" w16cid:durableId="1013653424">
    <w:abstractNumId w:val="28"/>
  </w:num>
  <w:num w:numId="23" w16cid:durableId="141387975">
    <w:abstractNumId w:val="19"/>
  </w:num>
  <w:num w:numId="24" w16cid:durableId="1691031752">
    <w:abstractNumId w:val="5"/>
  </w:num>
  <w:num w:numId="25" w16cid:durableId="515536652">
    <w:abstractNumId w:val="11"/>
  </w:num>
  <w:num w:numId="26" w16cid:durableId="353970039">
    <w:abstractNumId w:val="8"/>
  </w:num>
  <w:num w:numId="27" w16cid:durableId="1925020845">
    <w:abstractNumId w:val="21"/>
  </w:num>
  <w:num w:numId="28" w16cid:durableId="1531918974">
    <w:abstractNumId w:val="17"/>
  </w:num>
  <w:num w:numId="29" w16cid:durableId="592595041">
    <w:abstractNumId w:val="29"/>
  </w:num>
  <w:num w:numId="30" w16cid:durableId="4830854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75A"/>
    <w:rsid w:val="00002665"/>
    <w:rsid w:val="0004319D"/>
    <w:rsid w:val="0004774F"/>
    <w:rsid w:val="00050033"/>
    <w:rsid w:val="00052433"/>
    <w:rsid w:val="00062104"/>
    <w:rsid w:val="00072735"/>
    <w:rsid w:val="000C4EFD"/>
    <w:rsid w:val="000D58D6"/>
    <w:rsid w:val="000F321E"/>
    <w:rsid w:val="00126431"/>
    <w:rsid w:val="00145409"/>
    <w:rsid w:val="00155B7F"/>
    <w:rsid w:val="001708A0"/>
    <w:rsid w:val="00173D59"/>
    <w:rsid w:val="00185B75"/>
    <w:rsid w:val="001973F7"/>
    <w:rsid w:val="001A0E2F"/>
    <w:rsid w:val="001B675A"/>
    <w:rsid w:val="001D28DC"/>
    <w:rsid w:val="00245E8D"/>
    <w:rsid w:val="00266F52"/>
    <w:rsid w:val="002A01EA"/>
    <w:rsid w:val="002C136C"/>
    <w:rsid w:val="002E67D4"/>
    <w:rsid w:val="002E70FE"/>
    <w:rsid w:val="00326E75"/>
    <w:rsid w:val="00336D80"/>
    <w:rsid w:val="00337BFA"/>
    <w:rsid w:val="003422B5"/>
    <w:rsid w:val="00352B4E"/>
    <w:rsid w:val="003804F5"/>
    <w:rsid w:val="00395279"/>
    <w:rsid w:val="003A0533"/>
    <w:rsid w:val="003A48AA"/>
    <w:rsid w:val="003A71B5"/>
    <w:rsid w:val="003B0795"/>
    <w:rsid w:val="003E2998"/>
    <w:rsid w:val="00400304"/>
    <w:rsid w:val="00442494"/>
    <w:rsid w:val="004607FD"/>
    <w:rsid w:val="00482768"/>
    <w:rsid w:val="004B6B4B"/>
    <w:rsid w:val="004E386A"/>
    <w:rsid w:val="00507FC7"/>
    <w:rsid w:val="00524C32"/>
    <w:rsid w:val="0054238F"/>
    <w:rsid w:val="00553420"/>
    <w:rsid w:val="00593FA5"/>
    <w:rsid w:val="005A2DC3"/>
    <w:rsid w:val="005D48CE"/>
    <w:rsid w:val="006728FA"/>
    <w:rsid w:val="006807E6"/>
    <w:rsid w:val="006B6A27"/>
    <w:rsid w:val="0070581D"/>
    <w:rsid w:val="0071522D"/>
    <w:rsid w:val="00740A97"/>
    <w:rsid w:val="007418D5"/>
    <w:rsid w:val="00751B21"/>
    <w:rsid w:val="0079415D"/>
    <w:rsid w:val="007C41C9"/>
    <w:rsid w:val="007D23CE"/>
    <w:rsid w:val="007D4A85"/>
    <w:rsid w:val="008017CF"/>
    <w:rsid w:val="008021EF"/>
    <w:rsid w:val="00812223"/>
    <w:rsid w:val="0083640F"/>
    <w:rsid w:val="008472CD"/>
    <w:rsid w:val="00892FBD"/>
    <w:rsid w:val="008A7A93"/>
    <w:rsid w:val="008C1446"/>
    <w:rsid w:val="008F17F9"/>
    <w:rsid w:val="008F4302"/>
    <w:rsid w:val="00916626"/>
    <w:rsid w:val="00933488"/>
    <w:rsid w:val="009466D6"/>
    <w:rsid w:val="009B6153"/>
    <w:rsid w:val="009D787C"/>
    <w:rsid w:val="00A41EEE"/>
    <w:rsid w:val="00A45584"/>
    <w:rsid w:val="00A60582"/>
    <w:rsid w:val="00A75DD0"/>
    <w:rsid w:val="00A77CC6"/>
    <w:rsid w:val="00AB13B7"/>
    <w:rsid w:val="00AB1FB6"/>
    <w:rsid w:val="00AC45F2"/>
    <w:rsid w:val="00AD60A1"/>
    <w:rsid w:val="00AF1DC3"/>
    <w:rsid w:val="00BB0FC8"/>
    <w:rsid w:val="00BE079B"/>
    <w:rsid w:val="00BE301B"/>
    <w:rsid w:val="00BE3A45"/>
    <w:rsid w:val="00BF0630"/>
    <w:rsid w:val="00BF28EF"/>
    <w:rsid w:val="00BF7B80"/>
    <w:rsid w:val="00C33ADA"/>
    <w:rsid w:val="00CA3412"/>
    <w:rsid w:val="00D05655"/>
    <w:rsid w:val="00D53745"/>
    <w:rsid w:val="00D55340"/>
    <w:rsid w:val="00D660DC"/>
    <w:rsid w:val="00D66A24"/>
    <w:rsid w:val="00DA111D"/>
    <w:rsid w:val="00DA1A13"/>
    <w:rsid w:val="00E150F7"/>
    <w:rsid w:val="00E34AA8"/>
    <w:rsid w:val="00E36288"/>
    <w:rsid w:val="00E7065E"/>
    <w:rsid w:val="00EC285A"/>
    <w:rsid w:val="00EC68C7"/>
    <w:rsid w:val="00EF60F1"/>
    <w:rsid w:val="00F1350D"/>
    <w:rsid w:val="00F25E8B"/>
    <w:rsid w:val="00F66DB3"/>
    <w:rsid w:val="00FB15F2"/>
    <w:rsid w:val="00FB5959"/>
    <w:rsid w:val="00FC3DC6"/>
    <w:rsid w:val="00FD4C51"/>
    <w:rsid w:val="00FD7A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87C9"/>
  <w15:chartTrackingRefBased/>
  <w15:docId w15:val="{DF1BA722-6C0C-42A9-85C5-FC8BFB74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75A"/>
    <w:pPr>
      <w:spacing w:after="180" w:line="336" w:lineRule="auto"/>
    </w:pPr>
    <w:rPr>
      <w:color w:val="404040" w:themeColor="text1" w:themeTint="BF"/>
      <w:sz w:val="20"/>
      <w:szCs w:val="20"/>
      <w:lang w:eastAsia="da-DK"/>
    </w:rPr>
  </w:style>
  <w:style w:type="paragraph" w:styleId="Overskrift1">
    <w:name w:val="heading 1"/>
    <w:basedOn w:val="Normal"/>
    <w:next w:val="Normal"/>
    <w:link w:val="Overskrift1Tegn"/>
    <w:uiPriority w:val="1"/>
    <w:qFormat/>
    <w:rsid w:val="001B675A"/>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1B675A"/>
    <w:rPr>
      <w:rFonts w:asciiTheme="majorHAnsi" w:eastAsiaTheme="majorEastAsia" w:hAnsiTheme="majorHAnsi" w:cstheme="majorBidi"/>
      <w:b/>
      <w:bCs/>
      <w:color w:val="000000" w:themeColor="text1"/>
      <w:sz w:val="40"/>
      <w:szCs w:val="20"/>
      <w:lang w:eastAsia="da-DK"/>
    </w:rPr>
  </w:style>
  <w:style w:type="paragraph" w:styleId="Sidefod">
    <w:name w:val="footer"/>
    <w:basedOn w:val="Normal"/>
    <w:link w:val="SidefodTegn"/>
    <w:uiPriority w:val="99"/>
    <w:unhideWhenUsed/>
    <w:qFormat/>
    <w:rsid w:val="001B675A"/>
    <w:pPr>
      <w:spacing w:after="0" w:line="240" w:lineRule="auto"/>
      <w:ind w:left="29" w:right="144"/>
    </w:pPr>
    <w:rPr>
      <w:color w:val="5B9BD5" w:themeColor="accent1"/>
    </w:rPr>
  </w:style>
  <w:style w:type="character" w:customStyle="1" w:styleId="SidefodTegn">
    <w:name w:val="Sidefod Tegn"/>
    <w:basedOn w:val="Standardskrifttypeiafsnit"/>
    <w:link w:val="Sidefod"/>
    <w:uiPriority w:val="99"/>
    <w:rsid w:val="001B675A"/>
    <w:rPr>
      <w:color w:val="5B9BD5" w:themeColor="accent1"/>
      <w:sz w:val="20"/>
      <w:szCs w:val="20"/>
      <w:lang w:eastAsia="da-DK"/>
    </w:rPr>
  </w:style>
  <w:style w:type="paragraph" w:styleId="Undertitel">
    <w:name w:val="Subtitle"/>
    <w:basedOn w:val="Normal"/>
    <w:next w:val="Normal"/>
    <w:link w:val="UndertitelTegn"/>
    <w:uiPriority w:val="3"/>
    <w:unhideWhenUsed/>
    <w:qFormat/>
    <w:rsid w:val="001B675A"/>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UndertitelTegn">
    <w:name w:val="Undertitel Tegn"/>
    <w:basedOn w:val="Standardskrifttypeiafsnit"/>
    <w:link w:val="Undertitel"/>
    <w:uiPriority w:val="3"/>
    <w:rsid w:val="001B675A"/>
    <w:rPr>
      <w:rFonts w:asciiTheme="majorHAnsi" w:eastAsiaTheme="majorEastAsia" w:hAnsiTheme="majorHAnsi" w:cstheme="majorBidi"/>
      <w:b/>
      <w:bCs/>
      <w:caps/>
      <w:color w:val="000000" w:themeColor="text1"/>
      <w:kern w:val="20"/>
      <w:sz w:val="60"/>
      <w:szCs w:val="20"/>
      <w:lang w:eastAsia="da-DK"/>
    </w:rPr>
  </w:style>
  <w:style w:type="paragraph" w:styleId="Sidehoved">
    <w:name w:val="header"/>
    <w:basedOn w:val="Normal"/>
    <w:link w:val="SidehovedTegn"/>
    <w:uiPriority w:val="99"/>
    <w:qFormat/>
    <w:rsid w:val="001B675A"/>
    <w:pPr>
      <w:spacing w:after="380" w:line="240" w:lineRule="auto"/>
    </w:pPr>
  </w:style>
  <w:style w:type="character" w:customStyle="1" w:styleId="SidehovedTegn">
    <w:name w:val="Sidehoved Tegn"/>
    <w:basedOn w:val="Standardskrifttypeiafsnit"/>
    <w:link w:val="Sidehoved"/>
    <w:uiPriority w:val="99"/>
    <w:rsid w:val="001B675A"/>
    <w:rPr>
      <w:color w:val="404040" w:themeColor="text1" w:themeTint="BF"/>
      <w:sz w:val="20"/>
      <w:szCs w:val="20"/>
      <w:lang w:eastAsia="da-DK"/>
    </w:rPr>
  </w:style>
  <w:style w:type="paragraph" w:customStyle="1" w:styleId="Overskrifttiloplysninger">
    <w:name w:val="Overskrift til oplysninger"/>
    <w:basedOn w:val="Normal"/>
    <w:uiPriority w:val="2"/>
    <w:qFormat/>
    <w:rsid w:val="001B675A"/>
    <w:pPr>
      <w:spacing w:after="60" w:line="240" w:lineRule="auto"/>
      <w:ind w:left="29" w:right="29"/>
      <w:jc w:val="right"/>
    </w:pPr>
    <w:rPr>
      <w:b/>
      <w:bCs/>
      <w:color w:val="5B9BD5" w:themeColor="accent1"/>
      <w:sz w:val="36"/>
    </w:rPr>
  </w:style>
  <w:style w:type="paragraph" w:customStyle="1" w:styleId="Side">
    <w:name w:val="Side"/>
    <w:basedOn w:val="Normal"/>
    <w:next w:val="Normal"/>
    <w:uiPriority w:val="99"/>
    <w:unhideWhenUsed/>
    <w:qFormat/>
    <w:rsid w:val="001B675A"/>
    <w:pPr>
      <w:spacing w:after="40" w:line="240" w:lineRule="auto"/>
    </w:pPr>
    <w:rPr>
      <w:color w:val="000000" w:themeColor="text1"/>
      <w:sz w:val="36"/>
    </w:rPr>
  </w:style>
  <w:style w:type="paragraph" w:styleId="Titel">
    <w:name w:val="Title"/>
    <w:basedOn w:val="Normal"/>
    <w:next w:val="Normal"/>
    <w:link w:val="TitelTegn"/>
    <w:uiPriority w:val="2"/>
    <w:qFormat/>
    <w:rsid w:val="001B675A"/>
    <w:pPr>
      <w:spacing w:after="40" w:line="240" w:lineRule="auto"/>
    </w:pPr>
    <w:rPr>
      <w:rFonts w:asciiTheme="majorHAnsi" w:eastAsiaTheme="majorEastAsia" w:hAnsiTheme="majorHAnsi" w:cstheme="majorBidi"/>
      <w:b/>
      <w:bCs/>
      <w:color w:val="5B9BD5" w:themeColor="accent1"/>
      <w:sz w:val="200"/>
    </w:rPr>
  </w:style>
  <w:style w:type="character" w:customStyle="1" w:styleId="TitelTegn">
    <w:name w:val="Titel Tegn"/>
    <w:basedOn w:val="Standardskrifttypeiafsnit"/>
    <w:link w:val="Titel"/>
    <w:uiPriority w:val="2"/>
    <w:rsid w:val="001B675A"/>
    <w:rPr>
      <w:rFonts w:asciiTheme="majorHAnsi" w:eastAsiaTheme="majorEastAsia" w:hAnsiTheme="majorHAnsi" w:cstheme="majorBidi"/>
      <w:b/>
      <w:bCs/>
      <w:color w:val="5B9BD5" w:themeColor="accent1"/>
      <w:sz w:val="200"/>
      <w:szCs w:val="20"/>
      <w:lang w:eastAsia="da-DK"/>
    </w:rPr>
  </w:style>
  <w:style w:type="character" w:styleId="Strk">
    <w:name w:val="Strong"/>
    <w:basedOn w:val="Standardskrifttypeiafsnit"/>
    <w:uiPriority w:val="10"/>
    <w:qFormat/>
    <w:rsid w:val="001B675A"/>
    <w:rPr>
      <w:b/>
      <w:bCs/>
    </w:rPr>
  </w:style>
  <w:style w:type="paragraph" w:styleId="Ingenafstand">
    <w:name w:val="No Spacing"/>
    <w:link w:val="IngenafstandTegn"/>
    <w:uiPriority w:val="1"/>
    <w:unhideWhenUsed/>
    <w:qFormat/>
    <w:rsid w:val="001B675A"/>
    <w:pPr>
      <w:spacing w:after="0" w:line="240" w:lineRule="auto"/>
    </w:pPr>
    <w:rPr>
      <w:color w:val="404040" w:themeColor="text1" w:themeTint="BF"/>
      <w:sz w:val="20"/>
      <w:szCs w:val="20"/>
      <w:lang w:eastAsia="da-DK"/>
    </w:rPr>
  </w:style>
  <w:style w:type="character" w:styleId="Hyperlink">
    <w:name w:val="Hyperlink"/>
    <w:basedOn w:val="Standardskrifttypeiafsnit"/>
    <w:uiPriority w:val="99"/>
    <w:unhideWhenUsed/>
    <w:rsid w:val="001B675A"/>
    <w:rPr>
      <w:color w:val="0563C1" w:themeColor="hyperlink"/>
      <w:u w:val="single"/>
    </w:rPr>
  </w:style>
  <w:style w:type="paragraph" w:styleId="Indholdsfortegnelse1">
    <w:name w:val="toc 1"/>
    <w:basedOn w:val="Normal"/>
    <w:next w:val="Normal"/>
    <w:autoRedefine/>
    <w:uiPriority w:val="39"/>
    <w:unhideWhenUsed/>
    <w:rsid w:val="001B675A"/>
    <w:pPr>
      <w:tabs>
        <w:tab w:val="right" w:leader="underscore" w:pos="8424"/>
      </w:tabs>
      <w:spacing w:before="40" w:after="100" w:line="288" w:lineRule="auto"/>
    </w:pPr>
    <w:rPr>
      <w:kern w:val="20"/>
    </w:rPr>
  </w:style>
  <w:style w:type="paragraph" w:styleId="Overskrift">
    <w:name w:val="TOC Heading"/>
    <w:basedOn w:val="Overskrift1"/>
    <w:next w:val="Normal"/>
    <w:uiPriority w:val="39"/>
    <w:unhideWhenUsed/>
    <w:qFormat/>
    <w:rsid w:val="001B675A"/>
    <w:pPr>
      <w:pBdr>
        <w:bottom w:val="none" w:sz="0" w:space="0" w:color="auto"/>
      </w:pBdr>
      <w:spacing w:before="0" w:after="360"/>
      <w:outlineLvl w:val="9"/>
    </w:pPr>
    <w:rPr>
      <w:color w:val="5B9BD5" w:themeColor="accent1"/>
      <w:kern w:val="20"/>
      <w:sz w:val="44"/>
    </w:rPr>
  </w:style>
  <w:style w:type="paragraph" w:styleId="Citat">
    <w:name w:val="Quote"/>
    <w:basedOn w:val="Normal"/>
    <w:next w:val="Normal"/>
    <w:link w:val="CitatTegn"/>
    <w:uiPriority w:val="1"/>
    <w:unhideWhenUsed/>
    <w:qFormat/>
    <w:rsid w:val="001B675A"/>
    <w:pPr>
      <w:spacing w:before="240" w:after="240" w:line="288" w:lineRule="auto"/>
    </w:pPr>
    <w:rPr>
      <w:i/>
      <w:iCs/>
      <w:color w:val="5B9BD5" w:themeColor="accent1"/>
      <w:kern w:val="20"/>
      <w:sz w:val="24"/>
    </w:rPr>
  </w:style>
  <w:style w:type="character" w:customStyle="1" w:styleId="CitatTegn">
    <w:name w:val="Citat Tegn"/>
    <w:basedOn w:val="Standardskrifttypeiafsnit"/>
    <w:link w:val="Citat"/>
    <w:uiPriority w:val="1"/>
    <w:rsid w:val="001B675A"/>
    <w:rPr>
      <w:i/>
      <w:iCs/>
      <w:color w:val="5B9BD5" w:themeColor="accent1"/>
      <w:kern w:val="20"/>
      <w:sz w:val="24"/>
      <w:szCs w:val="20"/>
      <w:lang w:eastAsia="da-DK"/>
    </w:rPr>
  </w:style>
  <w:style w:type="character" w:customStyle="1" w:styleId="IngenafstandTegn">
    <w:name w:val="Ingen afstand Tegn"/>
    <w:basedOn w:val="Standardskrifttypeiafsnit"/>
    <w:link w:val="Ingenafstand"/>
    <w:uiPriority w:val="1"/>
    <w:rsid w:val="001B675A"/>
    <w:rPr>
      <w:color w:val="404040" w:themeColor="text1" w:themeTint="BF"/>
      <w:sz w:val="20"/>
      <w:szCs w:val="20"/>
      <w:lang w:eastAsia="da-DK"/>
    </w:rPr>
  </w:style>
  <w:style w:type="paragraph" w:customStyle="1" w:styleId="Tabeltekst">
    <w:name w:val="Tabeltekst"/>
    <w:basedOn w:val="Normal"/>
    <w:uiPriority w:val="1"/>
    <w:qFormat/>
    <w:rsid w:val="001B675A"/>
    <w:pPr>
      <w:spacing w:before="60" w:after="60" w:line="240" w:lineRule="auto"/>
    </w:pPr>
  </w:style>
  <w:style w:type="paragraph" w:customStyle="1" w:styleId="Organisation">
    <w:name w:val="Organisation"/>
    <w:basedOn w:val="Normal"/>
    <w:uiPriority w:val="2"/>
    <w:qFormat/>
    <w:rsid w:val="001B675A"/>
    <w:pPr>
      <w:spacing w:after="60" w:line="240" w:lineRule="auto"/>
      <w:ind w:left="29" w:right="29"/>
    </w:pPr>
    <w:rPr>
      <w:b/>
      <w:bCs/>
      <w:color w:val="5B9BD5" w:themeColor="accent1"/>
      <w:sz w:val="36"/>
    </w:rPr>
  </w:style>
  <w:style w:type="paragraph" w:styleId="Listeafsnit">
    <w:name w:val="List Paragraph"/>
    <w:basedOn w:val="Normal"/>
    <w:uiPriority w:val="34"/>
    <w:qFormat/>
    <w:rsid w:val="001B675A"/>
    <w:pPr>
      <w:spacing w:after="0" w:line="240" w:lineRule="auto"/>
      <w:ind w:left="720"/>
      <w:contextualSpacing/>
    </w:pPr>
    <w:rPr>
      <w:rFonts w:ascii="Times New Roman" w:eastAsia="Times New Roman" w:hAnsi="Times New Roman" w:cs="Times New Roman"/>
      <w:color w:val="auto"/>
      <w:sz w:val="24"/>
      <w:szCs w:val="24"/>
    </w:rPr>
  </w:style>
  <w:style w:type="paragraph" w:styleId="NormalWeb">
    <w:name w:val="Normal (Web)"/>
    <w:basedOn w:val="Normal"/>
    <w:uiPriority w:val="99"/>
    <w:unhideWhenUsed/>
    <w:rsid w:val="001B675A"/>
    <w:pPr>
      <w:spacing w:after="160" w:line="259" w:lineRule="auto"/>
    </w:pPr>
    <w:rPr>
      <w:rFonts w:ascii="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udtuglen@ny-post.d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372DFDC3346FB8A50CE38A8B0C1F5"/>
        <w:category>
          <w:name w:val="Generelt"/>
          <w:gallery w:val="placeholder"/>
        </w:category>
        <w:types>
          <w:type w:val="bbPlcHdr"/>
        </w:types>
        <w:behaviors>
          <w:behavior w:val="content"/>
        </w:behaviors>
        <w:guid w:val="{F163FAEA-3BFE-4EDB-BCF3-EA94ADE010B5}"/>
      </w:docPartPr>
      <w:docPartBody>
        <w:p w:rsidR="00F359C7" w:rsidRDefault="00F359C7" w:rsidP="00F359C7">
          <w:pPr>
            <w:pStyle w:val="F82372DFDC3346FB8A50CE38A8B0C1F5"/>
          </w:pPr>
          <w:r>
            <w:rPr>
              <w:rStyle w:val="Strk"/>
            </w:rPr>
            <w:t>[Firma]</w:t>
          </w:r>
        </w:p>
      </w:docPartBody>
    </w:docPart>
    <w:docPart>
      <w:docPartPr>
        <w:name w:val="08F9351C9EF842B796CE0B9E87E15A6F"/>
        <w:category>
          <w:name w:val="Generelt"/>
          <w:gallery w:val="placeholder"/>
        </w:category>
        <w:types>
          <w:type w:val="bbPlcHdr"/>
        </w:types>
        <w:behaviors>
          <w:behavior w:val="content"/>
        </w:behaviors>
        <w:guid w:val="{6660562D-698E-4E9F-914D-5E0A62DE296E}"/>
      </w:docPartPr>
      <w:docPartBody>
        <w:p w:rsidR="00F359C7" w:rsidRDefault="00F359C7" w:rsidP="00F359C7">
          <w:pPr>
            <w:pStyle w:val="08F9351C9EF842B796CE0B9E87E15A6F"/>
          </w:pPr>
          <w:r>
            <w:t>[Adresse, postnummer, by]</w:t>
          </w:r>
        </w:p>
      </w:docPartBody>
    </w:docPart>
    <w:docPart>
      <w:docPartPr>
        <w:name w:val="787CD1DDF1D64B8EA980BEC82B18356C"/>
        <w:category>
          <w:name w:val="Generelt"/>
          <w:gallery w:val="placeholder"/>
        </w:category>
        <w:types>
          <w:type w:val="bbPlcHdr"/>
        </w:types>
        <w:behaviors>
          <w:behavior w:val="content"/>
        </w:behaviors>
        <w:guid w:val="{1AB0DDBA-3066-4BD1-9073-797F62C5E6D5}"/>
      </w:docPartPr>
      <w:docPartBody>
        <w:p w:rsidR="00F359C7" w:rsidRDefault="00F359C7" w:rsidP="00F359C7">
          <w:pPr>
            <w:pStyle w:val="787CD1DDF1D64B8EA980BEC82B18356C"/>
          </w:pPr>
          <w:r>
            <w:t>[</w:t>
          </w:r>
          <w:r w:rsidRPr="00304362">
            <w:t>Telefon</w:t>
          </w:r>
          <w:r>
            <w:t>]</w:t>
          </w:r>
        </w:p>
      </w:docPartBody>
    </w:docPart>
    <w:docPart>
      <w:docPartPr>
        <w:name w:val="0A2DE0A71F8D417080857C6FA927224A"/>
        <w:category>
          <w:name w:val="Generelt"/>
          <w:gallery w:val="placeholder"/>
        </w:category>
        <w:types>
          <w:type w:val="bbPlcHdr"/>
        </w:types>
        <w:behaviors>
          <w:behavior w:val="content"/>
        </w:behaviors>
        <w:guid w:val="{E88251A7-503A-4413-82DD-0ACD1D681CE1}"/>
      </w:docPartPr>
      <w:docPartBody>
        <w:p w:rsidR="00F359C7" w:rsidRDefault="00F359C7" w:rsidP="00F359C7">
          <w:pPr>
            <w:pStyle w:val="0A2DE0A71F8D417080857C6FA927224A"/>
          </w:pPr>
          <w:r>
            <w:t>[Websted]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9C7"/>
    <w:rsid w:val="0025194B"/>
    <w:rsid w:val="00384C8A"/>
    <w:rsid w:val="00391DD8"/>
    <w:rsid w:val="00502977"/>
    <w:rsid w:val="00783E3E"/>
    <w:rsid w:val="007C7632"/>
    <w:rsid w:val="00903C32"/>
    <w:rsid w:val="00AD0D0F"/>
    <w:rsid w:val="00CA025A"/>
    <w:rsid w:val="00F359C7"/>
    <w:rsid w:val="00F447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10"/>
    <w:qFormat/>
    <w:rsid w:val="00F359C7"/>
    <w:rPr>
      <w:b/>
      <w:bCs/>
    </w:rPr>
  </w:style>
  <w:style w:type="paragraph" w:customStyle="1" w:styleId="F82372DFDC3346FB8A50CE38A8B0C1F5">
    <w:name w:val="F82372DFDC3346FB8A50CE38A8B0C1F5"/>
    <w:rsid w:val="00F359C7"/>
  </w:style>
  <w:style w:type="paragraph" w:customStyle="1" w:styleId="08F9351C9EF842B796CE0B9E87E15A6F">
    <w:name w:val="08F9351C9EF842B796CE0B9E87E15A6F"/>
    <w:rsid w:val="00F359C7"/>
  </w:style>
  <w:style w:type="paragraph" w:customStyle="1" w:styleId="787CD1DDF1D64B8EA980BEC82B18356C">
    <w:name w:val="787CD1DDF1D64B8EA980BEC82B18356C"/>
    <w:rsid w:val="00F359C7"/>
  </w:style>
  <w:style w:type="paragraph" w:customStyle="1" w:styleId="0A2DE0A71F8D417080857C6FA927224A">
    <w:name w:val="0A2DE0A71F8D417080857C6FA927224A"/>
    <w:rsid w:val="00F35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Artillerivej 71 A - B</CompanyAddress>
  <CompanyPhone>32572729</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FEEB65-1C69-421D-AA02-F0CA9A39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6496</Words>
  <Characters>39630</Characters>
  <Application>Microsoft Office Word</Application>
  <DocSecurity>0</DocSecurity>
  <Lines>330</Lines>
  <Paragraphs>92</Paragraphs>
  <ScaleCrop>false</ScaleCrop>
  <HeadingPairs>
    <vt:vector size="2" baseType="variant">
      <vt:variant>
        <vt:lpstr>Titel</vt:lpstr>
      </vt:variant>
      <vt:variant>
        <vt:i4>1</vt:i4>
      </vt:variant>
    </vt:vector>
  </HeadingPairs>
  <TitlesOfParts>
    <vt:vector size="1" baseType="lpstr">
      <vt:lpstr/>
    </vt:vector>
  </TitlesOfParts>
  <Company>Krudtuglen</Company>
  <LinksUpToDate>false</LinksUpToDate>
  <CharactersWithSpaces>46034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Lykke</dc:creator>
  <cp:keywords/>
  <dc:description/>
  <cp:lastModifiedBy>Pia Lykke Pedersen</cp:lastModifiedBy>
  <cp:revision>3</cp:revision>
  <cp:lastPrinted>2023-08-08T04:26:00Z</cp:lastPrinted>
  <dcterms:created xsi:type="dcterms:W3CDTF">2024-02-06T05:02:00Z</dcterms:created>
  <dcterms:modified xsi:type="dcterms:W3CDTF">2024-02-06T05:05:00Z</dcterms:modified>
  <cp:contentStatus>www.krudt-uglen.dk</cp:contentStatus>
</cp:coreProperties>
</file>