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C4" w:rsidRDefault="00D31ADB">
      <w:pPr>
        <w:rPr>
          <w:b/>
          <w:sz w:val="32"/>
          <w:szCs w:val="32"/>
        </w:rPr>
      </w:pPr>
      <w:r>
        <w:rPr>
          <w:b/>
          <w:sz w:val="32"/>
          <w:szCs w:val="32"/>
        </w:rPr>
        <w:t>Krudtuglens Sundheds og Trivselspolitik</w:t>
      </w:r>
    </w:p>
    <w:p w:rsidR="00F57FEF" w:rsidRPr="0064271E" w:rsidRDefault="0064271E">
      <w:pPr>
        <w:rPr>
          <w:sz w:val="24"/>
          <w:szCs w:val="24"/>
        </w:rPr>
      </w:pPr>
      <w:r>
        <w:rPr>
          <w:sz w:val="24"/>
          <w:szCs w:val="24"/>
        </w:rPr>
        <w:t>Krudtuglens sundheds og trivselspolitik er udarbejdet i samarbejde mellem personalet og Bestyrelsen, da sidstnævnte er den kontrollerende myndighed.</w:t>
      </w:r>
    </w:p>
    <w:p w:rsidR="00D31ADB" w:rsidRDefault="00D31ADB">
      <w:pPr>
        <w:rPr>
          <w:sz w:val="24"/>
          <w:szCs w:val="24"/>
        </w:rPr>
      </w:pPr>
      <w:r>
        <w:rPr>
          <w:sz w:val="24"/>
          <w:szCs w:val="24"/>
        </w:rPr>
        <w:t>Fødevarer med voldsomt sukkerindhold, som fx</w:t>
      </w:r>
      <w:r w:rsidR="00F57FEF">
        <w:rPr>
          <w:sz w:val="24"/>
          <w:szCs w:val="24"/>
        </w:rPr>
        <w:t xml:space="preserve"> pålægschokolade, syltetøj, saftevand</w:t>
      </w:r>
      <w:r>
        <w:rPr>
          <w:sz w:val="24"/>
          <w:szCs w:val="24"/>
        </w:rPr>
        <w:t>, kager og des lige, serverer vi fra Krudtuglens side KUN ved vores fredagscafé, og ved specielle lejligheder, såsom Jul og andre højtider, fødselsdage og andre mærkedage.</w:t>
      </w:r>
    </w:p>
    <w:p w:rsidR="0064271E" w:rsidRDefault="00D31ADB">
      <w:pPr>
        <w:rPr>
          <w:sz w:val="24"/>
          <w:szCs w:val="24"/>
        </w:rPr>
      </w:pPr>
      <w:r>
        <w:rPr>
          <w:sz w:val="24"/>
          <w:szCs w:val="24"/>
        </w:rPr>
        <w:t>Vi blander os normalt ikke i børnenes madpakker – men forbeholder os alligevel ret til at samtale med forældrene, hvis vi skønner at nogle børns madpakke er af en påfaldende dårlig kvalitet.</w:t>
      </w:r>
    </w:p>
    <w:p w:rsidR="00EE501E" w:rsidRDefault="0064271E">
      <w:pPr>
        <w:rPr>
          <w:sz w:val="24"/>
          <w:szCs w:val="24"/>
        </w:rPr>
      </w:pPr>
      <w:r>
        <w:rPr>
          <w:sz w:val="24"/>
          <w:szCs w:val="24"/>
        </w:rPr>
        <w:t xml:space="preserve">Derudover har vi løbende mange aktiviteter med sport og bevægelse, som vi tilbyder børnene, og indgår dertil i et større sportssamarbejde med stævner, mm </w:t>
      </w:r>
      <w:r w:rsidR="00EE501E">
        <w:rPr>
          <w:sz w:val="24"/>
          <w:szCs w:val="24"/>
        </w:rPr>
        <w:t>sammen med de øvrige fritidshjem på Amager.</w:t>
      </w:r>
    </w:p>
    <w:p w:rsidR="00EE501E" w:rsidRDefault="00EE501E">
      <w:pPr>
        <w:rPr>
          <w:sz w:val="24"/>
          <w:szCs w:val="24"/>
        </w:rPr>
      </w:pPr>
      <w:r>
        <w:rPr>
          <w:sz w:val="24"/>
          <w:szCs w:val="24"/>
        </w:rPr>
        <w:t xml:space="preserve">Den psykiske trivsel forsøger vi at fremme 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 xml:space="preserve">. ved vores opbygning, som ikke er stueopdelt, men baseret på frie valg, med så megen selv-og-medbestemmelse som </w:t>
      </w:r>
      <w:r w:rsidR="00026F34">
        <w:rPr>
          <w:sz w:val="24"/>
          <w:szCs w:val="24"/>
        </w:rPr>
        <w:t xml:space="preserve">muligt som </w:t>
      </w:r>
      <w:r>
        <w:rPr>
          <w:sz w:val="24"/>
          <w:szCs w:val="24"/>
        </w:rPr>
        <w:t xml:space="preserve">omdrejningspunkt, med lydhørhed overfor børnenes interesser. Dertil har vi børnemøder, hvor børnene i et mindre forum kan komme til orde med deres oplevelser og ønsker, og en løbende kontrol med vores </w:t>
      </w:r>
      <w:proofErr w:type="gramStart"/>
      <w:r>
        <w:rPr>
          <w:sz w:val="24"/>
          <w:szCs w:val="24"/>
        </w:rPr>
        <w:t>kontakt til de enkelte børn.</w:t>
      </w:r>
      <w:proofErr w:type="gramEnd"/>
    </w:p>
    <w:p w:rsidR="005A710D" w:rsidRDefault="00EE501E">
      <w:pPr>
        <w:rPr>
          <w:sz w:val="24"/>
          <w:szCs w:val="24"/>
        </w:rPr>
      </w:pPr>
      <w:r>
        <w:rPr>
          <w:sz w:val="24"/>
          <w:szCs w:val="24"/>
        </w:rPr>
        <w:t>Når en gruppe præges af dårligt sp</w:t>
      </w:r>
      <w:r w:rsidR="005A710D">
        <w:rPr>
          <w:sz w:val="24"/>
          <w:szCs w:val="24"/>
        </w:rPr>
        <w:t xml:space="preserve">rog og dårlig adfærd arbejder vi med </w:t>
      </w:r>
      <w:r>
        <w:rPr>
          <w:sz w:val="24"/>
          <w:szCs w:val="24"/>
        </w:rPr>
        <w:t xml:space="preserve">den berørte </w:t>
      </w:r>
      <w:r w:rsidR="005A710D">
        <w:rPr>
          <w:sz w:val="24"/>
          <w:szCs w:val="24"/>
        </w:rPr>
        <w:t>gruppe, som vi f</w:t>
      </w:r>
      <w:r w:rsidR="002321ED">
        <w:rPr>
          <w:sz w:val="24"/>
          <w:szCs w:val="24"/>
        </w:rPr>
        <w:t xml:space="preserve">. </w:t>
      </w:r>
      <w:r w:rsidR="005A710D">
        <w:rPr>
          <w:sz w:val="24"/>
          <w:szCs w:val="24"/>
        </w:rPr>
        <w:t>eks. i en periode kan kalde sammen til nogle små møder, hvor vi diskuterer situationen og arbejder hen imod en løsning.</w:t>
      </w:r>
      <w:r w:rsidR="002321ED">
        <w:rPr>
          <w:sz w:val="24"/>
          <w:szCs w:val="24"/>
        </w:rPr>
        <w:t xml:space="preserve"> I grelle tilfælde indkaldes de berørte børns, forældre, hvor vi i et samarbejde udfærdiger en handlingsplan over børnene videre arbejde med, at få integrerede værktøjer til brug for konfliktløsning. </w:t>
      </w:r>
    </w:p>
    <w:p w:rsidR="00F57FEF" w:rsidRPr="00F57FEF" w:rsidRDefault="005A710D">
      <w:pPr>
        <w:rPr>
          <w:sz w:val="24"/>
          <w:szCs w:val="24"/>
        </w:rPr>
      </w:pPr>
      <w:r>
        <w:rPr>
          <w:sz w:val="24"/>
          <w:szCs w:val="24"/>
        </w:rPr>
        <w:t>Dertil indkalder vi forældre til samtale, hvis vi er</w:t>
      </w:r>
      <w:r w:rsidR="002321ED">
        <w:rPr>
          <w:sz w:val="24"/>
          <w:szCs w:val="24"/>
        </w:rPr>
        <w:t xml:space="preserve"> bekymret over et barns trivsel og forældrene</w:t>
      </w:r>
      <w:bookmarkStart w:id="0" w:name="_GoBack"/>
      <w:bookmarkEnd w:id="0"/>
      <w:r>
        <w:rPr>
          <w:sz w:val="24"/>
          <w:szCs w:val="24"/>
        </w:rPr>
        <w:t xml:space="preserve"> kan indkalde os.</w:t>
      </w:r>
      <w:r w:rsidR="00EE501E">
        <w:rPr>
          <w:sz w:val="24"/>
          <w:szCs w:val="24"/>
        </w:rPr>
        <w:t xml:space="preserve"> </w:t>
      </w:r>
      <w:r w:rsidR="0064271E">
        <w:rPr>
          <w:sz w:val="24"/>
          <w:szCs w:val="24"/>
        </w:rPr>
        <w:t xml:space="preserve"> </w:t>
      </w:r>
      <w:r w:rsidR="00F57FEF">
        <w:rPr>
          <w:sz w:val="24"/>
          <w:szCs w:val="24"/>
        </w:rPr>
        <w:t xml:space="preserve"> </w:t>
      </w:r>
    </w:p>
    <w:sectPr w:rsidR="00F57FEF" w:rsidRPr="00F57FEF" w:rsidSect="00E839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F57FEF"/>
    <w:rsid w:val="00026F34"/>
    <w:rsid w:val="002321ED"/>
    <w:rsid w:val="002D7822"/>
    <w:rsid w:val="005440CF"/>
    <w:rsid w:val="005A710D"/>
    <w:rsid w:val="0064271E"/>
    <w:rsid w:val="006F532F"/>
    <w:rsid w:val="00C94029"/>
    <w:rsid w:val="00D31ADB"/>
    <w:rsid w:val="00E839C4"/>
    <w:rsid w:val="00EE501E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9C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Ejer</cp:lastModifiedBy>
  <cp:revision>3</cp:revision>
  <dcterms:created xsi:type="dcterms:W3CDTF">2009-06-09T04:25:00Z</dcterms:created>
  <dcterms:modified xsi:type="dcterms:W3CDTF">2011-06-30T09:54:00Z</dcterms:modified>
</cp:coreProperties>
</file>